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EF9BD5" w14:textId="72E41DC2" w:rsidR="005B60B7" w:rsidRPr="00EF6DE3" w:rsidRDefault="00490B6C">
      <w:pPr>
        <w:pStyle w:val="Body"/>
        <w:jc w:val="center"/>
        <w:rPr>
          <w:rFonts w:ascii="Times New Roman" w:eastAsia="Times New Roman" w:hAnsi="Times New Roman" w:cs="Times New Roman"/>
          <w:b/>
          <w:bCs/>
          <w:lang w:val="en-US"/>
        </w:rPr>
      </w:pPr>
      <w:r w:rsidRPr="6C437FC4">
        <w:rPr>
          <w:rFonts w:ascii="Times New Roman" w:hAnsi="Times New Roman"/>
          <w:b/>
          <w:bCs/>
          <w:lang w:val="en-US"/>
        </w:rPr>
        <w:t>TREVECCA NAZARENE UNIVERSITY</w:t>
      </w:r>
    </w:p>
    <w:p w14:paraId="643A2A18" w14:textId="77777777" w:rsidR="005B60B7" w:rsidRPr="00EF6DE3" w:rsidRDefault="00490B6C">
      <w:pPr>
        <w:pStyle w:val="Body"/>
        <w:jc w:val="center"/>
        <w:rPr>
          <w:rFonts w:ascii="Times New Roman" w:eastAsia="Times New Roman" w:hAnsi="Times New Roman" w:cs="Times New Roman"/>
          <w:b/>
          <w:bCs/>
          <w:lang w:val="en-US"/>
        </w:rPr>
      </w:pPr>
      <w:r>
        <w:rPr>
          <w:rFonts w:ascii="Times New Roman" w:hAnsi="Times New Roman"/>
          <w:b/>
          <w:bCs/>
          <w:lang w:val="en-US"/>
        </w:rPr>
        <w:t>LEARNING &amp; COGNITION</w:t>
      </w:r>
    </w:p>
    <w:p w14:paraId="266DD441" w14:textId="77777777" w:rsidR="005B60B7" w:rsidRPr="00EF6DE3" w:rsidRDefault="00490B6C">
      <w:pPr>
        <w:pStyle w:val="Body"/>
        <w:jc w:val="center"/>
        <w:rPr>
          <w:rFonts w:ascii="Times New Roman" w:eastAsia="Times New Roman" w:hAnsi="Times New Roman" w:cs="Times New Roman"/>
          <w:b/>
          <w:bCs/>
          <w:lang w:val="en-US"/>
        </w:rPr>
      </w:pPr>
      <w:r w:rsidRPr="00EF6DE3">
        <w:rPr>
          <w:rFonts w:ascii="Times New Roman" w:hAnsi="Times New Roman"/>
          <w:b/>
          <w:bCs/>
          <w:lang w:val="en-US"/>
        </w:rPr>
        <w:t>PSY 3210-01</w:t>
      </w:r>
    </w:p>
    <w:p w14:paraId="5E748CEA" w14:textId="4A122FB3" w:rsidR="005B60B7" w:rsidRDefault="00490B6C">
      <w:pPr>
        <w:pStyle w:val="Body"/>
        <w:jc w:val="center"/>
        <w:rPr>
          <w:rFonts w:ascii="Times New Roman" w:hAnsi="Times New Roman"/>
          <w:b/>
          <w:bCs/>
          <w:lang w:val="fr-FR"/>
        </w:rPr>
      </w:pPr>
      <w:r>
        <w:rPr>
          <w:rFonts w:ascii="Times New Roman" w:hAnsi="Times New Roman"/>
          <w:b/>
          <w:bCs/>
          <w:lang w:val="fr-FR"/>
        </w:rPr>
        <w:t>Course Syllabus</w:t>
      </w:r>
    </w:p>
    <w:p w14:paraId="36BCC1E4" w14:textId="1804379A" w:rsidR="007013DD" w:rsidRPr="00EF6DE3" w:rsidRDefault="007013DD">
      <w:pPr>
        <w:pStyle w:val="Body"/>
        <w:jc w:val="center"/>
        <w:rPr>
          <w:rFonts w:ascii="Times New Roman" w:eastAsia="Times New Roman" w:hAnsi="Times New Roman" w:cs="Times New Roman"/>
          <w:b/>
          <w:bCs/>
          <w:lang w:val="en-US"/>
        </w:rPr>
      </w:pPr>
      <w:proofErr w:type="spellStart"/>
      <w:r w:rsidRPr="00B977B6">
        <w:rPr>
          <w:rFonts w:ascii="Times New Roman" w:hAnsi="Times New Roman"/>
          <w:b/>
          <w:bCs/>
          <w:lang w:val="fr-FR"/>
        </w:rPr>
        <w:t>McClurkan</w:t>
      </w:r>
      <w:proofErr w:type="spellEnd"/>
      <w:r w:rsidRPr="00B977B6">
        <w:rPr>
          <w:rFonts w:ascii="Times New Roman" w:hAnsi="Times New Roman"/>
          <w:b/>
          <w:bCs/>
          <w:lang w:val="fr-FR"/>
        </w:rPr>
        <w:t xml:space="preserve"> 102</w:t>
      </w:r>
    </w:p>
    <w:p w14:paraId="384EDBE7" w14:textId="6F505BEB" w:rsidR="005B60B7" w:rsidRDefault="26655681">
      <w:pPr>
        <w:pStyle w:val="Body"/>
        <w:jc w:val="center"/>
        <w:rPr>
          <w:rFonts w:ascii="Times New Roman" w:eastAsia="Times New Roman" w:hAnsi="Times New Roman" w:cs="Times New Roman"/>
          <w:b/>
          <w:bCs/>
          <w:lang w:val="en-US"/>
        </w:rPr>
      </w:pPr>
      <w:r w:rsidRPr="00EF6DE3">
        <w:rPr>
          <w:rFonts w:ascii="Times New Roman" w:eastAsia="Times New Roman" w:hAnsi="Times New Roman" w:cs="Times New Roman"/>
          <w:b/>
          <w:bCs/>
          <w:lang w:val="en-US"/>
        </w:rPr>
        <w:t>Spring 202</w:t>
      </w:r>
      <w:r w:rsidR="007B240E">
        <w:rPr>
          <w:rFonts w:ascii="Times New Roman" w:eastAsia="Times New Roman" w:hAnsi="Times New Roman" w:cs="Times New Roman"/>
          <w:b/>
          <w:bCs/>
          <w:lang w:val="en-US"/>
        </w:rPr>
        <w:t>5</w:t>
      </w:r>
    </w:p>
    <w:p w14:paraId="5C864AAE" w14:textId="307090CE" w:rsidR="19BCEC76" w:rsidRPr="00EF6DE3" w:rsidRDefault="008D7959" w:rsidP="19BCEC76">
      <w:pPr>
        <w:pStyle w:val="Body"/>
        <w:jc w:val="center"/>
        <w:rPr>
          <w:rFonts w:ascii="Times New Roman" w:eastAsia="Times New Roman" w:hAnsi="Times New Roman" w:cs="Times New Roman"/>
          <w:b/>
          <w:bCs/>
          <w:lang w:val="en-US"/>
        </w:rPr>
      </w:pPr>
      <w:r w:rsidRPr="008D7959">
        <w:rPr>
          <w:rFonts w:ascii="Times New Roman" w:eastAsia="Times New Roman" w:hAnsi="Times New Roman" w:cs="Times New Roman"/>
          <w:b/>
          <w:bCs/>
          <w:lang w:val="en-US"/>
        </w:rPr>
        <w:t>MWF 10 – 10:50</w:t>
      </w:r>
    </w:p>
    <w:p w14:paraId="11EEB578" w14:textId="77777777" w:rsidR="00810F1E" w:rsidRPr="008D7959" w:rsidRDefault="00810F1E">
      <w:pPr>
        <w:rPr>
          <w:rFonts w:eastAsia="Times New Roman"/>
          <w:b/>
          <w:bCs/>
        </w:rPr>
      </w:pPr>
    </w:p>
    <w:p w14:paraId="7C506ABE" w14:textId="0B78D011" w:rsidR="5F129E99" w:rsidRPr="00202761" w:rsidRDefault="5F129E99">
      <w:r w:rsidRPr="008D7959">
        <w:rPr>
          <w:rFonts w:eastAsia="Times New Roman"/>
          <w:b/>
          <w:bCs/>
        </w:rPr>
        <w:t>Instructor</w:t>
      </w:r>
      <w:r w:rsidRPr="19BCEC76">
        <w:rPr>
          <w:rFonts w:eastAsia="Times New Roman"/>
          <w:b/>
          <w:bCs/>
        </w:rPr>
        <w:t>:</w:t>
      </w:r>
      <w:r>
        <w:tab/>
      </w:r>
      <w:r>
        <w:tab/>
      </w:r>
      <w:r w:rsidR="007B240E">
        <w:rPr>
          <w:rFonts w:eastAsia="Times New Roman"/>
        </w:rPr>
        <w:t xml:space="preserve">Leah N. </w:t>
      </w:r>
      <w:proofErr w:type="spellStart"/>
      <w:r w:rsidR="007B240E">
        <w:rPr>
          <w:rFonts w:eastAsia="Times New Roman"/>
        </w:rPr>
        <w:t>Kepley</w:t>
      </w:r>
      <w:proofErr w:type="spellEnd"/>
      <w:r w:rsidR="007B240E">
        <w:rPr>
          <w:rFonts w:eastAsia="Times New Roman"/>
        </w:rPr>
        <w:t>, M.Ed.</w:t>
      </w:r>
      <w:r w:rsidRPr="00202761">
        <w:rPr>
          <w:rFonts w:eastAsia="Times New Roman"/>
        </w:rPr>
        <w:t xml:space="preserve"> (she/her) </w:t>
      </w:r>
    </w:p>
    <w:p w14:paraId="679A949E" w14:textId="69A1B926" w:rsidR="5F129E99" w:rsidRPr="00202761" w:rsidRDefault="5F129E99">
      <w:r w:rsidRPr="19BCEC76">
        <w:rPr>
          <w:rFonts w:eastAsia="Times New Roman"/>
          <w:b/>
          <w:bCs/>
        </w:rPr>
        <w:t>Office Hours:</w:t>
      </w:r>
      <w:r>
        <w:tab/>
      </w:r>
      <w:r>
        <w:tab/>
      </w:r>
      <w:r w:rsidR="00983A24">
        <w:rPr>
          <w:rFonts w:eastAsia="Times New Roman"/>
        </w:rPr>
        <w:t>By appointment – send a text or email to schedule</w:t>
      </w:r>
      <w:r w:rsidRPr="00202761">
        <w:rPr>
          <w:rFonts w:eastAsia="Times New Roman"/>
        </w:rPr>
        <w:t xml:space="preserve">  </w:t>
      </w:r>
    </w:p>
    <w:p w14:paraId="465FC0A0" w14:textId="76949F0D" w:rsidR="5F129E99" w:rsidRDefault="5F129E99">
      <w:proofErr w:type="gramStart"/>
      <w:r w:rsidRPr="19BCEC76">
        <w:rPr>
          <w:rFonts w:eastAsia="Times New Roman"/>
          <w:b/>
          <w:bCs/>
          <w:lang w:val="fr"/>
        </w:rPr>
        <w:t>Phone:</w:t>
      </w:r>
      <w:proofErr w:type="gramEnd"/>
      <w:r>
        <w:tab/>
      </w:r>
      <w:r>
        <w:tab/>
      </w:r>
      <w:r w:rsidRPr="00202761">
        <w:rPr>
          <w:rFonts w:eastAsia="Times New Roman"/>
          <w:lang w:val="fr"/>
        </w:rPr>
        <w:t xml:space="preserve">(615) </w:t>
      </w:r>
      <w:r w:rsidR="007B240E">
        <w:rPr>
          <w:rFonts w:eastAsia="Times New Roman"/>
          <w:lang w:val="fr"/>
        </w:rPr>
        <w:t>681-2155</w:t>
      </w:r>
      <w:r>
        <w:tab/>
      </w:r>
      <w:r w:rsidRPr="19BCEC76">
        <w:rPr>
          <w:rFonts w:eastAsia="Times New Roman"/>
          <w:b/>
          <w:bCs/>
          <w:lang w:val="fr"/>
        </w:rPr>
        <w:t xml:space="preserve"> </w:t>
      </w:r>
    </w:p>
    <w:p w14:paraId="065FE988" w14:textId="64C295DC" w:rsidR="5F129E99" w:rsidRPr="00202761" w:rsidRDefault="5F129E99">
      <w:proofErr w:type="gramStart"/>
      <w:r w:rsidRPr="19BCEC76">
        <w:rPr>
          <w:rFonts w:eastAsia="Times New Roman"/>
          <w:b/>
          <w:bCs/>
          <w:lang w:val="fr"/>
        </w:rPr>
        <w:t>Email:</w:t>
      </w:r>
      <w:proofErr w:type="gramEnd"/>
      <w:r>
        <w:tab/>
      </w:r>
      <w:r>
        <w:tab/>
      </w:r>
      <w:r>
        <w:tab/>
      </w:r>
      <w:r w:rsidR="007B240E" w:rsidRPr="007B240E">
        <w:rPr>
          <w:rFonts w:eastAsia="Times New Roman"/>
          <w:lang w:val="fr"/>
        </w:rPr>
        <w:t>l</w:t>
      </w:r>
      <w:r w:rsidR="007B240E">
        <w:rPr>
          <w:rFonts w:eastAsia="Times New Roman"/>
          <w:lang w:val="fr"/>
        </w:rPr>
        <w:t>nkepley@trevecca.edu</w:t>
      </w:r>
      <w:r w:rsidRPr="00202761">
        <w:rPr>
          <w:rFonts w:eastAsia="Times New Roman"/>
          <w:lang w:val="fr"/>
        </w:rPr>
        <w:t xml:space="preserve"> </w:t>
      </w:r>
      <w:r w:rsidRPr="00202761">
        <w:rPr>
          <w:rFonts w:eastAsia="Times New Roman"/>
        </w:rPr>
        <w:t xml:space="preserve"> </w:t>
      </w:r>
    </w:p>
    <w:p w14:paraId="26F0A258" w14:textId="1412F670" w:rsidR="19BCEC76" w:rsidRDefault="19BCEC76" w:rsidP="19BCEC76">
      <w:pPr>
        <w:pStyle w:val="Body"/>
        <w:rPr>
          <w:rFonts w:ascii="Times New Roman" w:hAnsi="Times New Roman"/>
          <w:b/>
          <w:bCs/>
          <w:lang w:val="en-US"/>
        </w:rPr>
      </w:pPr>
    </w:p>
    <w:p w14:paraId="6F339D1D" w14:textId="2CFA3DB1" w:rsidR="005B60B7" w:rsidRPr="00EF6DE3" w:rsidRDefault="00661A62">
      <w:pPr>
        <w:pStyle w:val="Body"/>
        <w:rPr>
          <w:rFonts w:ascii="Times New Roman" w:eastAsia="Times New Roman" w:hAnsi="Times New Roman" w:cs="Times New Roman"/>
          <w:b/>
          <w:bCs/>
          <w:lang w:val="en-US"/>
        </w:rPr>
      </w:pPr>
      <w:r w:rsidRPr="00EF6DE3">
        <w:rPr>
          <w:rFonts w:ascii="Times New Roman" w:eastAsia="Times New Roman" w:hAnsi="Times New Roman" w:cs="Times New Roman"/>
          <w:b/>
          <w:bCs/>
          <w:lang w:val="en-US"/>
        </w:rPr>
        <w:t xml:space="preserve">Course </w:t>
      </w:r>
      <w:r w:rsidR="007A133D" w:rsidRPr="00EF6DE3">
        <w:rPr>
          <w:rFonts w:ascii="Times New Roman" w:eastAsia="Times New Roman" w:hAnsi="Times New Roman" w:cs="Times New Roman"/>
          <w:b/>
          <w:bCs/>
          <w:lang w:val="en-US"/>
        </w:rPr>
        <w:t>Description</w:t>
      </w:r>
      <w:r w:rsidRPr="00EF6DE3">
        <w:rPr>
          <w:rFonts w:ascii="Times New Roman" w:eastAsia="Times New Roman" w:hAnsi="Times New Roman" w:cs="Times New Roman"/>
          <w:b/>
          <w:bCs/>
          <w:lang w:val="en-US"/>
        </w:rPr>
        <w:t>:</w:t>
      </w:r>
    </w:p>
    <w:p w14:paraId="54D6FD9F" w14:textId="77777777" w:rsidR="00661A62" w:rsidRPr="00EF6DE3" w:rsidRDefault="00661A62">
      <w:pPr>
        <w:pStyle w:val="Body"/>
        <w:rPr>
          <w:rFonts w:ascii="Times New Roman" w:eastAsia="Times New Roman" w:hAnsi="Times New Roman" w:cs="Times New Roman"/>
          <w:b/>
          <w:bCs/>
          <w:lang w:val="en-US"/>
        </w:rPr>
      </w:pPr>
    </w:p>
    <w:p w14:paraId="2A1F6556" w14:textId="77777777" w:rsidR="005B60B7" w:rsidRPr="00EF6DE3" w:rsidRDefault="00490B6C">
      <w:pPr>
        <w:pStyle w:val="Body"/>
        <w:rPr>
          <w:rFonts w:ascii="Times New Roman" w:eastAsia="Times New Roman" w:hAnsi="Times New Roman" w:cs="Times New Roman"/>
          <w:lang w:val="en-US"/>
        </w:rPr>
      </w:pPr>
      <w:r>
        <w:rPr>
          <w:rFonts w:ascii="Times New Roman" w:hAnsi="Times New Roman"/>
          <w:lang w:val="en-US"/>
        </w:rPr>
        <w:t>Survey of research and experiments in animal and human learning and the major theories of learning. Students also study the mental activities associated with thinking, knowing, and remembering.</w:t>
      </w:r>
    </w:p>
    <w:p w14:paraId="117F5B34" w14:textId="77777777" w:rsidR="005B60B7" w:rsidRPr="00EF6DE3" w:rsidRDefault="005B60B7">
      <w:pPr>
        <w:pStyle w:val="Body"/>
        <w:rPr>
          <w:rFonts w:ascii="Times New Roman" w:eastAsia="Times New Roman" w:hAnsi="Times New Roman" w:cs="Times New Roman"/>
          <w:lang w:val="en-US"/>
        </w:rPr>
      </w:pPr>
    </w:p>
    <w:p w14:paraId="5DDA8DE4" w14:textId="3FB24BAE" w:rsidR="005B60B7" w:rsidRPr="00EF6DE3" w:rsidRDefault="00490B6C">
      <w:pPr>
        <w:pStyle w:val="Body"/>
        <w:rPr>
          <w:rFonts w:ascii="Times New Roman" w:eastAsia="Times New Roman" w:hAnsi="Times New Roman" w:cs="Times New Roman"/>
          <w:b/>
          <w:bCs/>
          <w:lang w:val="en-US"/>
        </w:rPr>
      </w:pPr>
      <w:r>
        <w:rPr>
          <w:rFonts w:ascii="Times New Roman" w:hAnsi="Times New Roman"/>
          <w:b/>
          <w:bCs/>
          <w:lang w:val="en-US"/>
        </w:rPr>
        <w:t>Required Text</w:t>
      </w:r>
      <w:r w:rsidR="00661A62">
        <w:rPr>
          <w:rFonts w:ascii="Times New Roman" w:hAnsi="Times New Roman"/>
          <w:b/>
          <w:bCs/>
          <w:lang w:val="en-US"/>
        </w:rPr>
        <w:t>:</w:t>
      </w:r>
    </w:p>
    <w:p w14:paraId="24823FEB" w14:textId="77777777" w:rsidR="005B60B7" w:rsidRPr="00EF6DE3" w:rsidRDefault="00490B6C">
      <w:pPr>
        <w:pStyle w:val="Body"/>
        <w:rPr>
          <w:rFonts w:ascii="Times New Roman" w:eastAsia="Times New Roman" w:hAnsi="Times New Roman" w:cs="Times New Roman"/>
          <w:i/>
          <w:iCs/>
          <w:lang w:val="en-US"/>
        </w:rPr>
      </w:pPr>
      <w:r w:rsidRPr="00EF6DE3">
        <w:rPr>
          <w:rFonts w:ascii="Times New Roman" w:hAnsi="Times New Roman"/>
          <w:lang w:val="en-US"/>
        </w:rPr>
        <w:t xml:space="preserve"> </w:t>
      </w:r>
    </w:p>
    <w:p w14:paraId="33DAD6EA" w14:textId="5B5DD916" w:rsidR="005B60B7" w:rsidRPr="00DC2C91" w:rsidRDefault="00DC2C91">
      <w:pPr>
        <w:pStyle w:val="Body"/>
        <w:rPr>
          <w:rFonts w:ascii="Times New Roman" w:eastAsia="Times New Roman" w:hAnsi="Times New Roman" w:cs="Times New Roman"/>
          <w:lang w:val="en-US"/>
        </w:rPr>
      </w:pPr>
      <w:r>
        <w:rPr>
          <w:rFonts w:ascii="Times New Roman" w:hAnsi="Times New Roman"/>
          <w:lang w:val="en-US"/>
        </w:rPr>
        <w:t>Goldstein, E.B.</w:t>
      </w:r>
      <w:r w:rsidR="00490B6C" w:rsidRPr="00EF6DE3">
        <w:rPr>
          <w:rFonts w:ascii="Times New Roman" w:hAnsi="Times New Roman"/>
          <w:lang w:val="en-US"/>
        </w:rPr>
        <w:t xml:space="preserve"> (20</w:t>
      </w:r>
      <w:r>
        <w:rPr>
          <w:rFonts w:ascii="Times New Roman" w:hAnsi="Times New Roman"/>
          <w:lang w:val="en-US"/>
        </w:rPr>
        <w:t>19</w:t>
      </w:r>
      <w:r w:rsidR="00490B6C" w:rsidRPr="00EF6DE3">
        <w:rPr>
          <w:rFonts w:ascii="Times New Roman" w:hAnsi="Times New Roman"/>
          <w:lang w:val="en-US"/>
        </w:rPr>
        <w:t>).</w:t>
      </w:r>
      <w:r w:rsidR="00490B6C">
        <w:rPr>
          <w:rFonts w:ascii="Times New Roman" w:hAnsi="Times New Roman"/>
          <w:lang w:val="en-US"/>
        </w:rPr>
        <w:t> </w:t>
      </w:r>
      <w:r>
        <w:rPr>
          <w:rFonts w:ascii="Times New Roman" w:hAnsi="Times New Roman"/>
          <w:i/>
          <w:iCs/>
          <w:lang w:val="en-US"/>
        </w:rPr>
        <w:t>Cognitive Psychology: Connecting Mind, Research, and Everyday Experience</w:t>
      </w:r>
      <w:r w:rsidR="00490B6C" w:rsidRPr="00EF6DE3">
        <w:rPr>
          <w:rFonts w:ascii="Times New Roman" w:hAnsi="Times New Roman"/>
          <w:lang w:val="en-US"/>
        </w:rPr>
        <w:t xml:space="preserve">. </w:t>
      </w:r>
      <w:r w:rsidR="006F11E3">
        <w:rPr>
          <w:rFonts w:ascii="Times New Roman" w:hAnsi="Times New Roman"/>
          <w:lang w:val="en-US"/>
        </w:rPr>
        <w:t>Boston</w:t>
      </w:r>
      <w:r w:rsidR="00490B6C">
        <w:rPr>
          <w:rFonts w:ascii="Times New Roman" w:hAnsi="Times New Roman"/>
          <w:lang w:val="en-US"/>
        </w:rPr>
        <w:t xml:space="preserve">, </w:t>
      </w:r>
      <w:r w:rsidR="006F11E3">
        <w:rPr>
          <w:rFonts w:ascii="Times New Roman" w:hAnsi="Times New Roman"/>
          <w:lang w:val="en-US"/>
        </w:rPr>
        <w:t>MA</w:t>
      </w:r>
      <w:r w:rsidR="00490B6C" w:rsidRPr="00DC2C91">
        <w:rPr>
          <w:rFonts w:ascii="Times New Roman" w:hAnsi="Times New Roman"/>
          <w:lang w:val="en-US"/>
        </w:rPr>
        <w:t xml:space="preserve">: </w:t>
      </w:r>
      <w:r w:rsidR="006F11E3">
        <w:rPr>
          <w:rFonts w:ascii="Times New Roman" w:hAnsi="Times New Roman"/>
          <w:lang w:val="en-US"/>
        </w:rPr>
        <w:t>Cengage</w:t>
      </w:r>
      <w:r w:rsidR="00490B6C" w:rsidRPr="00DC2C91">
        <w:rPr>
          <w:rFonts w:ascii="Times New Roman" w:hAnsi="Times New Roman"/>
          <w:lang w:val="en-US"/>
        </w:rPr>
        <w:t>.</w:t>
      </w:r>
    </w:p>
    <w:p w14:paraId="07C86E07" w14:textId="77777777" w:rsidR="005B60B7" w:rsidRPr="00DC2C91" w:rsidRDefault="005B60B7">
      <w:pPr>
        <w:pStyle w:val="Body"/>
        <w:rPr>
          <w:rFonts w:ascii="Times New Roman" w:eastAsia="Times New Roman" w:hAnsi="Times New Roman" w:cs="Times New Roman"/>
          <w:lang w:val="en-US"/>
        </w:rPr>
      </w:pPr>
    </w:p>
    <w:p w14:paraId="2F31B186" w14:textId="360E1DAA" w:rsidR="005B60B7" w:rsidRPr="00DC2C91" w:rsidRDefault="719A8946" w:rsidP="19BCEC76">
      <w:pPr>
        <w:pStyle w:val="Body"/>
        <w:rPr>
          <w:rFonts w:ascii="Times New Roman" w:eastAsia="Times New Roman" w:hAnsi="Times New Roman" w:cs="Times New Roman"/>
          <w:b/>
          <w:bCs/>
          <w:lang w:val="en-US"/>
        </w:rPr>
      </w:pPr>
      <w:r w:rsidRPr="00661A62">
        <w:rPr>
          <w:rFonts w:ascii="Times New Roman" w:hAnsi="Times New Roman"/>
          <w:b/>
          <w:bCs/>
          <w:lang w:val="en-US"/>
        </w:rPr>
        <w:t>Student Learning Outcomes</w:t>
      </w:r>
      <w:r w:rsidR="00661A62">
        <w:rPr>
          <w:rFonts w:ascii="Times New Roman" w:hAnsi="Times New Roman"/>
          <w:b/>
          <w:bCs/>
          <w:lang w:val="en-US"/>
        </w:rPr>
        <w:t>:</w:t>
      </w:r>
    </w:p>
    <w:p w14:paraId="20743740" w14:textId="77777777" w:rsidR="005B60B7" w:rsidRPr="00661A62" w:rsidRDefault="719A8946" w:rsidP="19BCEC76">
      <w:pPr>
        <w:pStyle w:val="Body"/>
        <w:numPr>
          <w:ilvl w:val="0"/>
          <w:numId w:val="2"/>
        </w:numPr>
        <w:spacing w:before="100" w:after="100"/>
        <w:rPr>
          <w:rFonts w:ascii="Times New Roman" w:hAnsi="Times New Roman"/>
          <w:lang w:val="en-US"/>
        </w:rPr>
      </w:pPr>
      <w:r w:rsidRPr="00661A62">
        <w:rPr>
          <w:rFonts w:ascii="Times New Roman" w:hAnsi="Times New Roman"/>
          <w:lang w:val="en-US"/>
        </w:rPr>
        <w:t xml:space="preserve">Understand current scientific views of learning and cognition and the evidence supporting these views. </w:t>
      </w:r>
    </w:p>
    <w:p w14:paraId="2578565D" w14:textId="77777777" w:rsidR="005B60B7" w:rsidRPr="00661A62" w:rsidRDefault="719A8946" w:rsidP="19BCEC76">
      <w:pPr>
        <w:pStyle w:val="Body"/>
        <w:numPr>
          <w:ilvl w:val="0"/>
          <w:numId w:val="2"/>
        </w:numPr>
        <w:spacing w:before="100" w:after="100"/>
        <w:rPr>
          <w:rFonts w:ascii="Times New Roman" w:hAnsi="Times New Roman"/>
          <w:lang w:val="en-US"/>
        </w:rPr>
      </w:pPr>
      <w:r w:rsidRPr="00661A62">
        <w:rPr>
          <w:rFonts w:ascii="Times New Roman" w:hAnsi="Times New Roman"/>
          <w:lang w:val="en-US"/>
        </w:rPr>
        <w:t xml:space="preserve">Connect different views of learning and cognition to both abstract world views and important social/political/personal policies. </w:t>
      </w:r>
    </w:p>
    <w:p w14:paraId="1495E589" w14:textId="77777777" w:rsidR="005B60B7" w:rsidRPr="00661A62" w:rsidRDefault="719A8946" w:rsidP="19BCEC76">
      <w:pPr>
        <w:pStyle w:val="Body"/>
        <w:numPr>
          <w:ilvl w:val="0"/>
          <w:numId w:val="3"/>
        </w:numPr>
        <w:rPr>
          <w:rFonts w:ascii="Times New Roman" w:hAnsi="Times New Roman"/>
          <w:b/>
          <w:bCs/>
          <w:lang w:val="en-US"/>
        </w:rPr>
      </w:pPr>
      <w:r w:rsidRPr="00661A62">
        <w:rPr>
          <w:rFonts w:ascii="Times New Roman" w:hAnsi="Times New Roman"/>
          <w:lang w:val="en-US"/>
        </w:rPr>
        <w:t xml:space="preserve">Become conversant with basic assumptions, concepts, and principles of each theory discussed. </w:t>
      </w:r>
    </w:p>
    <w:p w14:paraId="559371A4" w14:textId="77777777" w:rsidR="005B60B7" w:rsidRPr="00661A62" w:rsidRDefault="719A8946" w:rsidP="19BCEC76">
      <w:pPr>
        <w:pStyle w:val="Body"/>
        <w:numPr>
          <w:ilvl w:val="0"/>
          <w:numId w:val="3"/>
        </w:numPr>
        <w:rPr>
          <w:rFonts w:ascii="Times New Roman" w:hAnsi="Times New Roman"/>
          <w:b/>
          <w:bCs/>
          <w:lang w:val="en-US"/>
        </w:rPr>
      </w:pPr>
      <w:r w:rsidRPr="00661A62">
        <w:rPr>
          <w:rFonts w:ascii="Times New Roman" w:hAnsi="Times New Roman"/>
          <w:lang w:val="en-US"/>
        </w:rPr>
        <w:t xml:space="preserve">Grasp possible implications of each theory reviewed for different professional settings. </w:t>
      </w:r>
    </w:p>
    <w:p w14:paraId="3E7D49F8" w14:textId="4E5043D9" w:rsidR="00E45819" w:rsidRPr="00E45819" w:rsidRDefault="719A8946" w:rsidP="00E45819">
      <w:pPr>
        <w:pStyle w:val="Body"/>
        <w:numPr>
          <w:ilvl w:val="0"/>
          <w:numId w:val="3"/>
        </w:numPr>
        <w:rPr>
          <w:rFonts w:ascii="Times New Roman" w:hAnsi="Times New Roman"/>
          <w:b/>
          <w:bCs/>
          <w:lang w:val="en-US"/>
        </w:rPr>
      </w:pPr>
      <w:r w:rsidRPr="00661A62">
        <w:rPr>
          <w:rFonts w:ascii="Times New Roman" w:hAnsi="Times New Roman"/>
          <w:lang w:val="en-US"/>
        </w:rPr>
        <w:t xml:space="preserve">Reflect how theories of learning and cognition impact aspects of your life both personally and professionally. </w:t>
      </w:r>
    </w:p>
    <w:p w14:paraId="707E1A12" w14:textId="77777777" w:rsidR="00E45819" w:rsidRPr="00EF6DE3" w:rsidRDefault="00E45819" w:rsidP="00E45819">
      <w:pPr>
        <w:pStyle w:val="Body"/>
        <w:rPr>
          <w:rFonts w:ascii="Times New Roman" w:eastAsia="Times New Roman" w:hAnsi="Times New Roman" w:cs="Times New Roman"/>
          <w:lang w:val="en-US"/>
        </w:rPr>
      </w:pPr>
    </w:p>
    <w:p w14:paraId="30BB0BA4" w14:textId="66A48CFC" w:rsidR="00E45819" w:rsidRDefault="00E45819" w:rsidP="00E45819">
      <w:pPr>
        <w:pStyle w:val="Body"/>
        <w:rPr>
          <w:rFonts w:ascii="Times New Roman" w:hAnsi="Times New Roman"/>
          <w:b/>
          <w:bCs/>
          <w:lang w:val="en-US"/>
        </w:rPr>
      </w:pPr>
      <w:r>
        <w:rPr>
          <w:rFonts w:ascii="Times New Roman" w:hAnsi="Times New Roman"/>
          <w:b/>
          <w:bCs/>
          <w:lang w:val="en-US"/>
        </w:rPr>
        <w:t>Academic Honesty:</w:t>
      </w:r>
    </w:p>
    <w:p w14:paraId="51C18E11" w14:textId="77777777" w:rsidR="00E45819" w:rsidRPr="00EF6DE3" w:rsidRDefault="00E45819" w:rsidP="00E45819">
      <w:pPr>
        <w:pStyle w:val="Body"/>
        <w:rPr>
          <w:rFonts w:ascii="Times New Roman" w:eastAsia="Times New Roman" w:hAnsi="Times New Roman" w:cs="Times New Roman"/>
          <w:b/>
          <w:bCs/>
          <w:lang w:val="en-US"/>
        </w:rPr>
      </w:pPr>
    </w:p>
    <w:p w14:paraId="779EBAA4" w14:textId="77777777" w:rsidR="000029C5" w:rsidRPr="000029C5" w:rsidRDefault="000029C5" w:rsidP="000029C5">
      <w:pPr>
        <w:pStyle w:val="Body"/>
        <w:rPr>
          <w:rFonts w:ascii="Times New Roman" w:hAnsi="Times New Roman" w:cs="Times New Roman"/>
        </w:rPr>
      </w:pPr>
      <w:r w:rsidRPr="000029C5">
        <w:rPr>
          <w:rFonts w:ascii="Times New Roman" w:hAnsi="Times New Roman" w:cs="Times New Roman"/>
        </w:rPr>
        <w:t>Academic honesty is expected of all students at Trevecca Nazarene University.</w:t>
      </w:r>
    </w:p>
    <w:p w14:paraId="1F6B21A9" w14:textId="77777777" w:rsidR="000029C5" w:rsidRDefault="000029C5" w:rsidP="000029C5">
      <w:pPr>
        <w:pStyle w:val="Body"/>
        <w:rPr>
          <w:rFonts w:ascii="Times New Roman" w:hAnsi="Times New Roman" w:cs="Times New Roman"/>
        </w:rPr>
      </w:pPr>
      <w:r w:rsidRPr="000029C5">
        <w:rPr>
          <w:rFonts w:ascii="Times New Roman" w:hAnsi="Times New Roman" w:cs="Times New Roman"/>
        </w:rPr>
        <w:t>It is an integral part of the educational process where learning takes place in an atmosphere of mutual trust and respect. Each student is responsible to maintain high standards of academic ethics, personal honesty, and moral integrity. Dishonest academic behavior as described in the following list will be dealt with fairly and firmly.</w:t>
      </w:r>
    </w:p>
    <w:p w14:paraId="02E2EB1D" w14:textId="77777777" w:rsidR="000029C5" w:rsidRDefault="000029C5" w:rsidP="000029C5">
      <w:pPr>
        <w:pStyle w:val="Body"/>
        <w:rPr>
          <w:rFonts w:ascii="Times New Roman" w:hAnsi="Times New Roman" w:cs="Times New Roman"/>
        </w:rPr>
      </w:pPr>
    </w:p>
    <w:p w14:paraId="3FBF8AD8" w14:textId="77777777" w:rsidR="000029C5" w:rsidRPr="00810F1E" w:rsidRDefault="000029C5" w:rsidP="000029C5">
      <w:pPr>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ind w:left="1440"/>
      </w:pPr>
      <w:r w:rsidRPr="00810F1E">
        <w:lastRenderedPageBreak/>
        <w:t>Plagiarism, using another's statements or thoughts without giving the source appropriate credit; this includes patchwork plagiarism; no more than 20% of any paper should be direct quotes (unless otherwise specified by instructor);</w:t>
      </w:r>
    </w:p>
    <w:p w14:paraId="323E51C4" w14:textId="77777777" w:rsidR="000029C5" w:rsidRPr="00810F1E" w:rsidRDefault="000029C5" w:rsidP="000029C5">
      <w:pPr>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ind w:left="1440"/>
      </w:pPr>
      <w:r w:rsidRPr="00810F1E">
        <w:t>Cheating on an exam; this not only encompasses copying from another student but includes receiving help in completing an exam from any unauthorized source or in any unauthorized manner;</w:t>
      </w:r>
    </w:p>
    <w:p w14:paraId="1BD3A91E" w14:textId="77777777" w:rsidR="000029C5" w:rsidRPr="00810F1E" w:rsidRDefault="000029C5" w:rsidP="000029C5">
      <w:pPr>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ind w:left="1440"/>
      </w:pPr>
      <w:r w:rsidRPr="00810F1E">
        <w:t>Resubmitting graded assignments; self-plagiarism;</w:t>
      </w:r>
    </w:p>
    <w:p w14:paraId="220BA05E" w14:textId="77777777" w:rsidR="000029C5" w:rsidRPr="00810F1E" w:rsidRDefault="000029C5" w:rsidP="000029C5">
      <w:pPr>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ind w:left="1440"/>
      </w:pPr>
      <w:r w:rsidRPr="00810F1E">
        <w:t>Submitting for credit a borrowed or purchased paper (e.g. life learning paper, prior-learning documentation worksheet, summary paper, etc.);</w:t>
      </w:r>
    </w:p>
    <w:p w14:paraId="33140007" w14:textId="77777777" w:rsidR="000029C5" w:rsidRPr="00810F1E" w:rsidRDefault="000029C5" w:rsidP="000029C5">
      <w:pPr>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ind w:left="1440"/>
      </w:pPr>
      <w:r w:rsidRPr="00810F1E">
        <w:t>Defacing or unauthorized removal of course materials either from the classroom or library;</w:t>
      </w:r>
    </w:p>
    <w:p w14:paraId="2151EA21" w14:textId="77777777" w:rsidR="000029C5" w:rsidRPr="00810F1E" w:rsidRDefault="000029C5" w:rsidP="000029C5">
      <w:pPr>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ind w:left="1440"/>
      </w:pPr>
      <w:r w:rsidRPr="00810F1E">
        <w:t>Falsifying documentation in regard to the reporting of course reading;</w:t>
      </w:r>
    </w:p>
    <w:p w14:paraId="5E8FC8CE" w14:textId="77777777" w:rsidR="000029C5" w:rsidRPr="00810F1E" w:rsidRDefault="000029C5" w:rsidP="000029C5">
      <w:pPr>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ind w:left="1440"/>
      </w:pPr>
      <w:r w:rsidRPr="00810F1E">
        <w:t>Falsifying attendance for class or other academic event;</w:t>
      </w:r>
    </w:p>
    <w:p w14:paraId="4D17785A" w14:textId="77777777" w:rsidR="000029C5" w:rsidRPr="00810F1E" w:rsidRDefault="000029C5" w:rsidP="000029C5">
      <w:pPr>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ind w:left="1440"/>
      </w:pPr>
      <w:r w:rsidRPr="00810F1E">
        <w:t>Falsifying other documentation;</w:t>
      </w:r>
    </w:p>
    <w:p w14:paraId="5040CA30" w14:textId="77777777" w:rsidR="000029C5" w:rsidRPr="00810F1E" w:rsidRDefault="000029C5" w:rsidP="000029C5">
      <w:pPr>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ind w:left="1440"/>
      </w:pPr>
      <w:r w:rsidRPr="00810F1E">
        <w:t>Submitting and using instructional materials, instructor resources, and faculty guides as your own work;</w:t>
      </w:r>
    </w:p>
    <w:p w14:paraId="4AD168CA" w14:textId="609964CF" w:rsidR="000029C5" w:rsidRPr="00810F1E" w:rsidRDefault="000029C5" w:rsidP="000029C5">
      <w:pPr>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ind w:left="1440"/>
      </w:pPr>
      <w:r w:rsidRPr="00810F1E">
        <w:t xml:space="preserve">Identity Fraud </w:t>
      </w:r>
    </w:p>
    <w:p w14:paraId="31DD06FA" w14:textId="77777777" w:rsidR="000029C5" w:rsidRPr="000029C5" w:rsidRDefault="000029C5" w:rsidP="000029C5">
      <w:pPr>
        <w:pBdr>
          <w:top w:val="none" w:sz="0" w:space="0" w:color="auto"/>
          <w:left w:val="none" w:sz="0" w:space="0" w:color="auto"/>
          <w:bottom w:val="none" w:sz="0" w:space="0" w:color="auto"/>
          <w:right w:val="none" w:sz="0" w:space="0" w:color="auto"/>
          <w:between w:val="none" w:sz="0" w:space="0" w:color="auto"/>
          <w:bar w:val="none" w:sz="0" w:color="auto"/>
        </w:pBdr>
        <w:rPr>
          <w:sz w:val="23"/>
          <w:szCs w:val="23"/>
        </w:rPr>
      </w:pPr>
    </w:p>
    <w:p w14:paraId="6BAC1812" w14:textId="4EC08594" w:rsidR="000029C5" w:rsidRPr="000029C5" w:rsidRDefault="000029C5" w:rsidP="000029C5">
      <w:pPr>
        <w:pStyle w:val="Body"/>
        <w:rPr>
          <w:rFonts w:ascii="Times New Roman" w:hAnsi="Times New Roman" w:cs="Times New Roman"/>
        </w:rPr>
      </w:pPr>
      <w:r w:rsidRPr="000029C5">
        <w:rPr>
          <w:rFonts w:ascii="Times New Roman" w:hAnsi="Times New Roman" w:cs="Times New Roman"/>
        </w:rPr>
        <w:t>Additionally, any student that gives current or prior assignments to another student for the purpose academic dishonesty (examples included above) is subject to disciplinary action through the Office of Student Development. Students should never share completed assignments unless authorized by the instructor.</w:t>
      </w:r>
    </w:p>
    <w:p w14:paraId="58206C52" w14:textId="0F28DC30" w:rsidR="00E45819" w:rsidRPr="00EF6DE3" w:rsidRDefault="00E45819" w:rsidP="00E45819">
      <w:pPr>
        <w:pStyle w:val="Body"/>
        <w:rPr>
          <w:rFonts w:ascii="Times New Roman" w:eastAsia="Times New Roman" w:hAnsi="Times New Roman" w:cs="Times New Roman"/>
          <w:b/>
          <w:bCs/>
          <w:lang w:val="en-US"/>
        </w:rPr>
      </w:pPr>
    </w:p>
    <w:p w14:paraId="1C96FD9A" w14:textId="77777777" w:rsidR="00E45819" w:rsidRDefault="00E45819" w:rsidP="00E45819">
      <w:pPr>
        <w:pStyle w:val="Body"/>
        <w:rPr>
          <w:rFonts w:ascii="Times New Roman" w:hAnsi="Times New Roman"/>
          <w:b/>
          <w:bCs/>
          <w:lang w:val="en-US"/>
        </w:rPr>
      </w:pPr>
      <w:r w:rsidRPr="00E45819">
        <w:rPr>
          <w:rFonts w:ascii="Times New Roman" w:hAnsi="Times New Roman"/>
          <w:b/>
          <w:bCs/>
          <w:lang w:val="en-US"/>
        </w:rPr>
        <w:t xml:space="preserve">Trevecca Nazarene University Recorded Lecture Policy: </w:t>
      </w:r>
    </w:p>
    <w:p w14:paraId="678BC2C7" w14:textId="77777777" w:rsidR="00E45819" w:rsidRPr="00E45819" w:rsidRDefault="00E45819" w:rsidP="00E45819">
      <w:pPr>
        <w:pStyle w:val="Body"/>
        <w:rPr>
          <w:rFonts w:ascii="Times New Roman" w:hAnsi="Times New Roman"/>
          <w:b/>
          <w:bCs/>
          <w:lang w:val="en-US"/>
        </w:rPr>
      </w:pPr>
    </w:p>
    <w:p w14:paraId="2865EB28" w14:textId="572F0702" w:rsidR="00680FE1" w:rsidRDefault="000029C5" w:rsidP="00E45819">
      <w:pPr>
        <w:rPr>
          <w:color w:val="000000"/>
        </w:rPr>
      </w:pPr>
      <w:r w:rsidRPr="00D36ADA">
        <w:rPr>
          <w:color w:val="000000"/>
        </w:rPr>
        <w:t>Faculty members are required to video and/or audio record class sessions if the classroom technology is recording-capable, and classroom recordings are only made available to registered students within the secure environment of the Canvas course room. Classroom recordings use a live microphone that</w:t>
      </w:r>
      <w:r w:rsidRPr="002E3B48">
        <w:rPr>
          <w:color w:val="000000"/>
        </w:rPr>
        <w:t xml:space="preserve"> may pick up conversations throughout the room</w:t>
      </w:r>
      <w:r>
        <w:rPr>
          <w:color w:val="000000"/>
        </w:rPr>
        <w:t xml:space="preserve"> before, during, and after class sessions,</w:t>
      </w:r>
      <w:r w:rsidRPr="002E3B48">
        <w:rPr>
          <w:color w:val="000000"/>
        </w:rPr>
        <w:t xml:space="preserve"> including conversations between the student and the instructor, so students and faculty should be aware of these recordings as they interact. Students who have a qualifying disability are also allowed to record class sessions for their personal study only. Information contained in a recorded classroom experience is protected under federal copyright laws and may not be published without the consent of the instructor. As video and/or audio of students may be captured as a part of the recording, it is also a Family Educational Rights and Privacy Act (FERPA) violation to share classroom recordings. Lectures/class sessions recorded for any reason may not be shared with anyone who is not a registered participant of the course without the consent of the instructor.</w:t>
      </w:r>
    </w:p>
    <w:p w14:paraId="0B3C9AEE" w14:textId="77777777" w:rsidR="000029C5" w:rsidRDefault="000029C5" w:rsidP="00E45819">
      <w:pPr>
        <w:rPr>
          <w:rFonts w:eastAsia="Times New Roman"/>
          <w:b/>
          <w:bCs/>
        </w:rPr>
      </w:pPr>
    </w:p>
    <w:p w14:paraId="6EE85FC7" w14:textId="39F70058" w:rsidR="00E45819" w:rsidRDefault="00E45819" w:rsidP="00E45819">
      <w:pPr>
        <w:pStyle w:val="Body"/>
        <w:rPr>
          <w:rFonts w:ascii="Times New Roman" w:hAnsi="Times New Roman"/>
          <w:b/>
          <w:bCs/>
          <w:lang w:val="en-US"/>
        </w:rPr>
      </w:pPr>
      <w:r w:rsidRPr="19BCEC76">
        <w:rPr>
          <w:rFonts w:ascii="Times New Roman" w:hAnsi="Times New Roman"/>
          <w:b/>
          <w:bCs/>
          <w:lang w:val="en-US"/>
        </w:rPr>
        <w:t>Disability Services:</w:t>
      </w:r>
    </w:p>
    <w:p w14:paraId="53D4FFEB" w14:textId="77777777" w:rsidR="00E45819" w:rsidRPr="00E45819" w:rsidRDefault="00E45819" w:rsidP="00E45819">
      <w:pPr>
        <w:pStyle w:val="Body"/>
        <w:rPr>
          <w:rFonts w:ascii="Times New Roman" w:hAnsi="Times New Roman"/>
          <w:b/>
          <w:bCs/>
          <w:lang w:val="en-US"/>
        </w:rPr>
      </w:pPr>
    </w:p>
    <w:p w14:paraId="2CE1B3B6" w14:textId="77777777" w:rsidR="000029C5" w:rsidRPr="000029C5" w:rsidRDefault="000029C5" w:rsidP="000029C5">
      <w:pPr>
        <w:pStyle w:val="Default"/>
      </w:pPr>
      <w:r w:rsidRPr="000029C5">
        <w:t xml:space="preserve">At Trevecca Nazarene University, we strive to make learning experiences as accessible as possible. If you anticipate or experience barriers based on disability, please contact Disability Services at 615-248-1463 or email disabilityservices@trevecca.edu to establish reasonable accommodations. Disability Services is located in the Bud Robinson Building, </w:t>
      </w:r>
      <w:r w:rsidRPr="000029C5">
        <w:lastRenderedPageBreak/>
        <w:t>lower level. Trevecca Nazarene University complies with Section 504 of the Rehabilitation Act of 1973 and the Americans with Disabilities Act of 1990, as amended by the ADA Amendments Act of 2008.</w:t>
      </w:r>
    </w:p>
    <w:p w14:paraId="1F3C42D8" w14:textId="77777777" w:rsidR="000029C5" w:rsidRDefault="000029C5" w:rsidP="4E0C8638">
      <w:pPr>
        <w:rPr>
          <w:rFonts w:eastAsia="Times New Roman"/>
          <w:color w:val="000000" w:themeColor="text1"/>
        </w:rPr>
      </w:pPr>
    </w:p>
    <w:p w14:paraId="10BEB37F" w14:textId="77777777" w:rsidR="00A956B3" w:rsidRPr="00A956B3" w:rsidRDefault="00844403" w:rsidP="00844403">
      <w:pPr>
        <w:pStyle w:val="Default"/>
        <w:rPr>
          <w:b/>
          <w:bCs/>
        </w:rPr>
      </w:pPr>
      <w:r w:rsidRPr="00A956B3">
        <w:rPr>
          <w:b/>
          <w:bCs/>
        </w:rPr>
        <w:t>Attendance Policy:</w:t>
      </w:r>
    </w:p>
    <w:p w14:paraId="7C0A0A4A" w14:textId="77777777" w:rsidR="000029C5" w:rsidRDefault="000029C5" w:rsidP="000029C5">
      <w:pPr>
        <w:pStyle w:val="Default"/>
        <w:rPr>
          <w:b/>
          <w:bCs/>
        </w:rPr>
      </w:pPr>
    </w:p>
    <w:p w14:paraId="7C60C2DD" w14:textId="485B9258" w:rsidR="000029C5" w:rsidRPr="000029C5" w:rsidRDefault="000029C5" w:rsidP="000029C5">
      <w:pPr>
        <w:pStyle w:val="Default"/>
      </w:pPr>
      <w:r w:rsidRPr="000029C5">
        <w:t>Attendance is an important aspect of this course. While the full attendance policy can be found in the university catalog, the following is a general policy description for Spring 2025 courses:</w:t>
      </w:r>
    </w:p>
    <w:p w14:paraId="47E0655D" w14:textId="77777777" w:rsidR="000029C5" w:rsidRPr="000029C5" w:rsidRDefault="000029C5" w:rsidP="000029C5">
      <w:pPr>
        <w:pStyle w:val="Default"/>
      </w:pPr>
    </w:p>
    <w:p w14:paraId="251FCC45" w14:textId="2839AE4C" w:rsidR="000029C5" w:rsidRPr="000029C5" w:rsidRDefault="000029C5" w:rsidP="000029C5">
      <w:pPr>
        <w:pStyle w:val="Default"/>
      </w:pPr>
      <w:r w:rsidRPr="000029C5">
        <w:t>Trevecca Nazarene University is committed to the idea that regular class attendance is necessary for student success; consequently, students are expected to attend all class sessions of courses for which they are registered. When absent, the student is personally responsible for all class work assigned in a course, even during the absence, and should take the initiative to contact the instructor and discuss an appropriate course of action. Attendance counts from the first day of a course whether students are registered or not.</w:t>
      </w:r>
    </w:p>
    <w:p w14:paraId="606255B8" w14:textId="77777777" w:rsidR="000029C5" w:rsidRPr="000029C5" w:rsidRDefault="000029C5" w:rsidP="000029C5">
      <w:pPr>
        <w:pStyle w:val="Default"/>
      </w:pPr>
    </w:p>
    <w:p w14:paraId="34A5F09B" w14:textId="069D6CC4" w:rsidR="000029C5" w:rsidRPr="000029C5" w:rsidRDefault="000029C5" w:rsidP="000029C5">
      <w:pPr>
        <w:pStyle w:val="Default"/>
      </w:pPr>
      <w:r w:rsidRPr="000029C5">
        <w:t>The total number of excused and unexcused absences for a student should not exceed 20% of the total class time, and students who exceed this threshold will automatically fail the course unless they officially withdraw from the course or an appeal, initiated by the student, is approved. Discretion is granted to faculty to make exceptions, within reason, for students whose excused absences cause them to exceed the 20% threshold above, especially when a student has a significant number of university-related excused absences (e.g., intercollegiate athletics, field trips, official university travel). Exceptions granted by faculty, however, are generally reserved for students who otherwise regularly attend class and are actively engaged in the course (e.g., prepared for class, attentive and participatory in class discussions, consistent in communication with instructor, submits quality work, and meets assignment deadlines).</w:t>
      </w:r>
    </w:p>
    <w:p w14:paraId="2EC7AB37" w14:textId="77777777" w:rsidR="000029C5" w:rsidRPr="000029C5" w:rsidRDefault="000029C5" w:rsidP="000029C5">
      <w:pPr>
        <w:pStyle w:val="Default"/>
      </w:pPr>
    </w:p>
    <w:p w14:paraId="3771BC14" w14:textId="377F6EBA" w:rsidR="000029C5" w:rsidRPr="000029C5" w:rsidRDefault="000029C5" w:rsidP="000029C5">
      <w:pPr>
        <w:pStyle w:val="Default"/>
      </w:pPr>
      <w:r w:rsidRPr="000029C5">
        <w:t>Excused absences for traditional students are determined by the instructor and generally limited to an illness verified by a licensed medical professional or for participation in an approved university-related event. University-related events for which these students may be excused include, but are not limited to, prearranged class-related field trips, official assignments by the University, and participation in scheduled intercollegiate athletic events. Absences for any other reason may be excused only upon approval by both the course instructor and her/his immediate supervisor. Faculty are not required to allow students to complete make up work for absences that are unexcused.</w:t>
      </w:r>
    </w:p>
    <w:p w14:paraId="3181C84F" w14:textId="77777777" w:rsidR="000029C5" w:rsidRPr="000029C5" w:rsidRDefault="000029C5" w:rsidP="000029C5">
      <w:pPr>
        <w:pStyle w:val="Default"/>
      </w:pPr>
    </w:p>
    <w:p w14:paraId="0A9D96F7" w14:textId="0E280CDA" w:rsidR="000029C5" w:rsidRPr="000029C5" w:rsidRDefault="000029C5" w:rsidP="000029C5">
      <w:pPr>
        <w:pStyle w:val="Default"/>
      </w:pPr>
      <w:r w:rsidRPr="000029C5">
        <w:t xml:space="preserve">The Office of Academic Affairs sends out notification to the faculty for university-related events, and the Center for Student Development and/or Clinic will provide notification to faculty only if a student has an extended illness requiring multiple absences. The Clinic will provide a receipt of service to students who request one as documentation of an excused absence, but these will not be automatically provided to the student or faculty member. Students with chronic illnesses that may impact class attendance should communicate with the Coordinator of Disability Services at the beginning of the semester. In all cases, it is the student’s responsibility to communicate every absence due </w:t>
      </w:r>
      <w:r w:rsidRPr="000029C5">
        <w:lastRenderedPageBreak/>
        <w:t>to illness to the instructor and provide appropriate documentation. It is also the student’s responsibility to contact professors to make up work, even in the case of a university-related excused absence.</w:t>
      </w:r>
    </w:p>
    <w:p w14:paraId="2C9ECBE2" w14:textId="5AB5264B" w:rsidR="00844403" w:rsidRDefault="00844403" w:rsidP="000029C5">
      <w:pPr>
        <w:pStyle w:val="Default"/>
      </w:pPr>
    </w:p>
    <w:p w14:paraId="52532FFB" w14:textId="10E3224E" w:rsidR="00B05D76" w:rsidRPr="000D6008" w:rsidRDefault="005C622B" w:rsidP="00B05D76">
      <w:pPr>
        <w:pStyle w:val="Default"/>
        <w:rPr>
          <w:rFonts w:eastAsia="Times New Roman"/>
          <w:b/>
          <w:bCs/>
          <w:color w:val="000000" w:themeColor="text1"/>
          <w:sz w:val="23"/>
          <w:szCs w:val="23"/>
        </w:rPr>
      </w:pPr>
      <w:r>
        <w:rPr>
          <w:b/>
          <w:bCs/>
        </w:rPr>
        <w:t xml:space="preserve">** </w:t>
      </w:r>
      <w:r w:rsidR="00B05D76" w:rsidRPr="000D6008">
        <w:rPr>
          <w:b/>
          <w:bCs/>
        </w:rPr>
        <w:t>Professor’s Policies on Attendance, Classroom Behavior, and Late Work:</w:t>
      </w:r>
    </w:p>
    <w:p w14:paraId="1199116F" w14:textId="77777777" w:rsidR="00B05D76" w:rsidRDefault="00B05D76" w:rsidP="00B05D76">
      <w:pPr>
        <w:rPr>
          <w:rFonts w:eastAsia="Times New Roman"/>
          <w:color w:val="000000" w:themeColor="text1"/>
          <w:sz w:val="23"/>
          <w:szCs w:val="23"/>
        </w:rPr>
      </w:pPr>
    </w:p>
    <w:p w14:paraId="383E856C" w14:textId="6129C9F9" w:rsidR="00B05D76" w:rsidRDefault="00B05D76" w:rsidP="00B05D76">
      <w:pPr>
        <w:pStyle w:val="Default"/>
        <w:rPr>
          <w:rFonts w:eastAsia="Times New Roman"/>
          <w:color w:val="000000" w:themeColor="text1"/>
          <w:sz w:val="23"/>
          <w:szCs w:val="23"/>
        </w:rPr>
      </w:pPr>
      <w:r w:rsidRPr="6C437FC4">
        <w:rPr>
          <w:b/>
          <w:bCs/>
        </w:rPr>
        <w:t>Absences</w:t>
      </w:r>
      <w:r w:rsidR="001A15A4">
        <w:rPr>
          <w:b/>
          <w:bCs/>
        </w:rPr>
        <w:t xml:space="preserve"> and Tardiness</w:t>
      </w:r>
      <w:r w:rsidRPr="6C437FC4">
        <w:rPr>
          <w:b/>
          <w:bCs/>
        </w:rPr>
        <w:t>:</w:t>
      </w:r>
      <w:r>
        <w:t xml:space="preserve"> There is</w:t>
      </w:r>
      <w:r w:rsidR="004D5524">
        <w:t xml:space="preserve"> a small number of points allocated for attendance and participation. Within reasonable levels, students shouldn’t expect to lose these points as long as they communicate effectively about attendance/tardiness and participate in class. </w:t>
      </w:r>
      <w:r w:rsidR="001A15A4">
        <w:t xml:space="preserve">I </w:t>
      </w:r>
    </w:p>
    <w:p w14:paraId="51915F9E" w14:textId="77777777" w:rsidR="00B05D76" w:rsidRDefault="00B05D76" w:rsidP="00B05D76">
      <w:pPr>
        <w:rPr>
          <w:rFonts w:eastAsia="Times New Roman"/>
          <w:color w:val="000000" w:themeColor="text1"/>
          <w:sz w:val="23"/>
          <w:szCs w:val="23"/>
        </w:rPr>
      </w:pPr>
    </w:p>
    <w:p w14:paraId="510E1301" w14:textId="77777777" w:rsidR="00B05D76" w:rsidRDefault="00B05D76" w:rsidP="00B05D76">
      <w:pPr>
        <w:pStyle w:val="Default"/>
      </w:pPr>
      <w:r>
        <w:rPr>
          <w:b/>
          <w:bCs/>
        </w:rPr>
        <w:t>T</w:t>
      </w:r>
      <w:r w:rsidRPr="000D6008">
        <w:rPr>
          <w:b/>
          <w:bCs/>
        </w:rPr>
        <w:t>ardy attendance:</w:t>
      </w:r>
      <w:r>
        <w:t xml:space="preserve"> I understand that life happens and sometimes students will be late to class (whether because of a conflicting appointment, traffic, or other accident). I always appreciate when students make an effort to come to class, even if they are late. In light of this, I always provide at least a 4-minute window in which students can still check in for class, even if they are late. If a student misses that 4-minute window, they should either e-mail me (no later than the same day they missed) or simply come talk to me after class and asked to be checked in. However, if a student makes a habit of late attendance or forgetting to check in, the professor reserves the right to stop checking the student in when the student is late.</w:t>
      </w:r>
    </w:p>
    <w:p w14:paraId="23FBE8B4" w14:textId="77777777" w:rsidR="00B05D76" w:rsidRDefault="00B05D76" w:rsidP="00B05D76">
      <w:pPr>
        <w:pStyle w:val="Default"/>
      </w:pPr>
    </w:p>
    <w:p w14:paraId="121B04FB" w14:textId="72263541" w:rsidR="00B05D76" w:rsidRPr="00E62EB7" w:rsidRDefault="00B05D76" w:rsidP="00B05D76">
      <w:pPr>
        <w:pStyle w:val="Default"/>
      </w:pPr>
      <w:r w:rsidRPr="000D6008">
        <w:rPr>
          <w:b/>
          <w:bCs/>
        </w:rPr>
        <w:t>Late work:</w:t>
      </w:r>
      <w:r>
        <w:t xml:space="preserve"> </w:t>
      </w:r>
      <w:r w:rsidR="005C622B">
        <w:t xml:space="preserve">Assignments should be submitted by 11:59 PM on their due date. </w:t>
      </w:r>
      <w:r w:rsidR="00950939">
        <w:t xml:space="preserve">The annotated bibliography </w:t>
      </w:r>
      <w:r w:rsidR="005C622B">
        <w:t xml:space="preserve">will be docked 5 points per day </w:t>
      </w:r>
      <w:r w:rsidR="00950939">
        <w:t>it is</w:t>
      </w:r>
      <w:r w:rsidR="005C622B">
        <w:t xml:space="preserve"> late</w:t>
      </w:r>
      <w:r w:rsidR="00950939">
        <w:t xml:space="preserve">, but the reading logs will not be docked points as long as </w:t>
      </w:r>
      <w:r w:rsidR="00CF065D">
        <w:t>they are</w:t>
      </w:r>
      <w:r w:rsidR="00950939">
        <w:t xml:space="preserve"> submitted before </w:t>
      </w:r>
      <w:r w:rsidR="00CF065D">
        <w:t>they</w:t>
      </w:r>
      <w:r w:rsidR="00950939">
        <w:t xml:space="preserve"> close in Canvas (</w:t>
      </w:r>
      <w:r w:rsidR="00CF065D">
        <w:t>two days after they’re due)</w:t>
      </w:r>
      <w:r w:rsidR="005C622B">
        <w:t>. If you suspect you will need additional time due to illness or another unforeseen circumstance, notify the instructor via email with as much advance notice as possible.</w:t>
      </w:r>
    </w:p>
    <w:p w14:paraId="319ABE84" w14:textId="77777777" w:rsidR="00B05D76" w:rsidRDefault="00B05D76" w:rsidP="00B05D76">
      <w:pPr>
        <w:pStyle w:val="Default"/>
        <w:spacing w:line="259" w:lineRule="auto"/>
        <w:rPr>
          <w:u w:val="single"/>
        </w:rPr>
      </w:pPr>
    </w:p>
    <w:p w14:paraId="0396948B" w14:textId="65DC26A7" w:rsidR="005C622B" w:rsidRPr="005C622B" w:rsidRDefault="005C622B" w:rsidP="005C622B">
      <w:pPr>
        <w:pStyle w:val="Default"/>
        <w:spacing w:line="259" w:lineRule="auto"/>
      </w:pPr>
      <w:r>
        <w:rPr>
          <w:b/>
          <w:bCs/>
        </w:rPr>
        <w:t xml:space="preserve">Course Content Note: </w:t>
      </w:r>
      <w:r w:rsidRPr="005C622B">
        <w:t>At times this semester, we may discuss topics that may be</w:t>
      </w:r>
      <w:r>
        <w:t xml:space="preserve"> </w:t>
      </w:r>
      <w:r w:rsidRPr="005C622B">
        <w:t>disturbing and even activating to</w:t>
      </w:r>
      <w:r>
        <w:t xml:space="preserve"> </w:t>
      </w:r>
      <w:r w:rsidRPr="005C622B">
        <w:t>some students. If you ever feel the need to “step outside” during one of these discussions,</w:t>
      </w:r>
      <w:r>
        <w:t xml:space="preserve"> </w:t>
      </w:r>
      <w:r w:rsidRPr="005C622B">
        <w:t>either for a short time or for the rest of the class session, you may always do so without</w:t>
      </w:r>
      <w:r>
        <w:t xml:space="preserve"> </w:t>
      </w:r>
      <w:r w:rsidRPr="005C622B">
        <w:t>academic penalty. You will, however, be responsible for any material you miss. If you ever wish</w:t>
      </w:r>
      <w:r>
        <w:t xml:space="preserve"> </w:t>
      </w:r>
      <w:r w:rsidRPr="005C622B">
        <w:t xml:space="preserve">to discuss your personal reactions to this material, either with the class or </w:t>
      </w:r>
      <w:r>
        <w:t>me</w:t>
      </w:r>
      <w:r w:rsidRPr="005C622B">
        <w:t xml:space="preserve">, </w:t>
      </w:r>
      <w:r>
        <w:t>I</w:t>
      </w:r>
      <w:r w:rsidRPr="005C622B">
        <w:t xml:space="preserve"> </w:t>
      </w:r>
      <w:r w:rsidR="004D5524" w:rsidRPr="005C622B">
        <w:t>will</w:t>
      </w:r>
      <w:r w:rsidRPr="005C622B">
        <w:t xml:space="preserve"> welcome such a conversation as an appropriate part of your professional</w:t>
      </w:r>
      <w:r>
        <w:t xml:space="preserve"> </w:t>
      </w:r>
      <w:r w:rsidRPr="005C622B">
        <w:t>development. Learning to manage personal reactions to potentially disturbing material that our</w:t>
      </w:r>
      <w:r>
        <w:t xml:space="preserve"> </w:t>
      </w:r>
      <w:r w:rsidRPr="005C622B">
        <w:t xml:space="preserve">clients and students discuss is an important part of preparing to be </w:t>
      </w:r>
      <w:r>
        <w:t>in the psychological field</w:t>
      </w:r>
      <w:r w:rsidRPr="005C622B">
        <w:t>. (Adapted from</w:t>
      </w:r>
    </w:p>
    <w:p w14:paraId="0BE313DD" w14:textId="6CA591E6" w:rsidR="005C622B" w:rsidRPr="005C622B" w:rsidRDefault="005C622B" w:rsidP="005C622B">
      <w:pPr>
        <w:pStyle w:val="Default"/>
        <w:spacing w:line="259" w:lineRule="auto"/>
      </w:pPr>
      <w:r w:rsidRPr="005C622B">
        <w:t>https://www.insidehighered.com/views/2014/05/29/essay-why-professor-adding-trigger-warning-his-syllabus</w:t>
      </w:r>
      <w:r>
        <w:t>)</w:t>
      </w:r>
    </w:p>
    <w:p w14:paraId="732FE137" w14:textId="77777777" w:rsidR="004D5524" w:rsidRDefault="004D5524" w:rsidP="00B05D76">
      <w:pPr>
        <w:pStyle w:val="Default"/>
        <w:spacing w:line="259" w:lineRule="auto"/>
        <w:rPr>
          <w:b/>
          <w:bCs/>
        </w:rPr>
      </w:pPr>
    </w:p>
    <w:p w14:paraId="188BA3AC" w14:textId="49C3AF7B" w:rsidR="00B05D76" w:rsidRDefault="00B05D76" w:rsidP="00B05D76">
      <w:pPr>
        <w:pStyle w:val="Default"/>
        <w:spacing w:line="259" w:lineRule="auto"/>
        <w:rPr>
          <w:rFonts w:eastAsia="Times New Roman"/>
          <w:color w:val="000000" w:themeColor="text1"/>
          <w:sz w:val="23"/>
          <w:szCs w:val="23"/>
        </w:rPr>
      </w:pPr>
      <w:r w:rsidRPr="000D6008">
        <w:rPr>
          <w:b/>
          <w:bCs/>
        </w:rPr>
        <w:t>Class participation and conduct:</w:t>
      </w:r>
      <w:r>
        <w:t xml:space="preserve"> I do not have strict rules on classroom participation as I recognize that it is impossible to determine how much someone is mentally engaged with a topic from casual observation. My only formal rules are that students </w:t>
      </w:r>
      <w:proofErr w:type="gramStart"/>
      <w:r>
        <w:t>not engage</w:t>
      </w:r>
      <w:proofErr w:type="gramEnd"/>
      <w:r>
        <w:t xml:space="preserve"> in behaviors that are distracting to others and treat everyone in the class, including your professor, with respect. </w:t>
      </w:r>
    </w:p>
    <w:p w14:paraId="4012CF88" w14:textId="77777777" w:rsidR="00B05D76" w:rsidRDefault="00B05D76" w:rsidP="00B05D76">
      <w:pPr>
        <w:rPr>
          <w:rFonts w:eastAsia="Times New Roman"/>
          <w:color w:val="000000" w:themeColor="text1"/>
          <w:sz w:val="23"/>
          <w:szCs w:val="23"/>
        </w:rPr>
      </w:pPr>
    </w:p>
    <w:p w14:paraId="2CB06A47" w14:textId="77777777" w:rsidR="00B05D76" w:rsidRDefault="00B05D76" w:rsidP="00B05D76">
      <w:pPr>
        <w:pStyle w:val="Default"/>
      </w:pPr>
      <w:r>
        <w:t>That said, there are behaviors that will naturally lead an instructor to believe that a student is giving less than their best effort in class.  Examples include behaviors like:</w:t>
      </w:r>
    </w:p>
    <w:p w14:paraId="06E9DF6B" w14:textId="77777777" w:rsidR="00B05D76" w:rsidRPr="008030C7" w:rsidRDefault="00B05D76" w:rsidP="00B05D76">
      <w:pPr>
        <w:pStyle w:val="Default"/>
        <w:numPr>
          <w:ilvl w:val="0"/>
          <w:numId w:val="18"/>
        </w:numPr>
        <w:rPr>
          <w:rFonts w:eastAsia="Times New Roman"/>
          <w:color w:val="000000" w:themeColor="text1"/>
          <w:sz w:val="23"/>
          <w:szCs w:val="23"/>
        </w:rPr>
      </w:pPr>
      <w:r>
        <w:t>Extended use of cellphones</w:t>
      </w:r>
    </w:p>
    <w:p w14:paraId="552CB322" w14:textId="3EBBC180" w:rsidR="00B05D76" w:rsidRPr="00E142EA" w:rsidRDefault="00B05D76" w:rsidP="00B05D76">
      <w:pPr>
        <w:pStyle w:val="Default"/>
        <w:numPr>
          <w:ilvl w:val="0"/>
          <w:numId w:val="18"/>
        </w:numPr>
        <w:rPr>
          <w:rFonts w:eastAsia="Times New Roman"/>
          <w:color w:val="000000" w:themeColor="text1"/>
          <w:sz w:val="23"/>
          <w:szCs w:val="23"/>
        </w:rPr>
      </w:pPr>
      <w:r>
        <w:t>Use of a laptop when in a way unrelated to class activities</w:t>
      </w:r>
    </w:p>
    <w:p w14:paraId="2EE10016" w14:textId="77777777" w:rsidR="00B05D76" w:rsidRPr="00E142EA" w:rsidRDefault="00B05D76" w:rsidP="00B05D76">
      <w:pPr>
        <w:pStyle w:val="Default"/>
        <w:numPr>
          <w:ilvl w:val="0"/>
          <w:numId w:val="18"/>
        </w:numPr>
        <w:rPr>
          <w:rFonts w:eastAsia="Times New Roman"/>
          <w:color w:val="000000" w:themeColor="text1"/>
          <w:sz w:val="23"/>
          <w:szCs w:val="23"/>
        </w:rPr>
      </w:pPr>
      <w:r>
        <w:t>Accidentally or intentionally playing music or other audio during lecture</w:t>
      </w:r>
    </w:p>
    <w:p w14:paraId="08CD1294" w14:textId="5E843144" w:rsidR="00B05D76" w:rsidRPr="00E142EA" w:rsidRDefault="00B05D76" w:rsidP="00B05D76">
      <w:pPr>
        <w:pStyle w:val="Default"/>
        <w:numPr>
          <w:ilvl w:val="0"/>
          <w:numId w:val="18"/>
        </w:numPr>
        <w:rPr>
          <w:rFonts w:eastAsia="Times New Roman"/>
          <w:color w:val="000000" w:themeColor="text1"/>
          <w:sz w:val="23"/>
          <w:szCs w:val="23"/>
        </w:rPr>
      </w:pPr>
      <w:r>
        <w:t xml:space="preserve">Little to no eye contact with either the instructor or the material being presented during </w:t>
      </w:r>
      <w:r w:rsidR="007A3791">
        <w:t>class time</w:t>
      </w:r>
    </w:p>
    <w:p w14:paraId="3E4E6F4A" w14:textId="77777777" w:rsidR="00B05D76" w:rsidRPr="00E142EA" w:rsidRDefault="00B05D76" w:rsidP="00B05D76">
      <w:pPr>
        <w:pStyle w:val="Default"/>
        <w:numPr>
          <w:ilvl w:val="0"/>
          <w:numId w:val="18"/>
        </w:numPr>
        <w:rPr>
          <w:rFonts w:eastAsia="Times New Roman"/>
          <w:color w:val="000000" w:themeColor="text1"/>
          <w:sz w:val="23"/>
          <w:szCs w:val="23"/>
        </w:rPr>
      </w:pPr>
      <w:r>
        <w:t>Refusal to participate in either small or large group discussion</w:t>
      </w:r>
    </w:p>
    <w:p w14:paraId="62103436" w14:textId="77777777" w:rsidR="00B05D76" w:rsidRPr="00E142EA" w:rsidRDefault="00B05D76" w:rsidP="00B05D76">
      <w:pPr>
        <w:pStyle w:val="Default"/>
        <w:numPr>
          <w:ilvl w:val="0"/>
          <w:numId w:val="18"/>
        </w:numPr>
        <w:rPr>
          <w:rFonts w:eastAsia="Times New Roman"/>
          <w:color w:val="000000" w:themeColor="text1"/>
          <w:sz w:val="23"/>
          <w:szCs w:val="23"/>
        </w:rPr>
      </w:pPr>
      <w:r>
        <w:t>Talking at inappropriate times (including to other students)</w:t>
      </w:r>
    </w:p>
    <w:p w14:paraId="22AFDCA7" w14:textId="77777777" w:rsidR="00B05D76" w:rsidRPr="00810F1E" w:rsidRDefault="00B05D76" w:rsidP="00B05D76">
      <w:pPr>
        <w:pStyle w:val="Default"/>
        <w:numPr>
          <w:ilvl w:val="0"/>
          <w:numId w:val="18"/>
        </w:numPr>
        <w:rPr>
          <w:rFonts w:eastAsia="Times New Roman"/>
          <w:color w:val="000000" w:themeColor="text1"/>
          <w:sz w:val="23"/>
          <w:szCs w:val="23"/>
        </w:rPr>
      </w:pPr>
      <w:r>
        <w:t xml:space="preserve">Sleeping or otherwise keeping eyes closed or covered </w:t>
      </w:r>
    </w:p>
    <w:p w14:paraId="007D3745" w14:textId="77777777" w:rsidR="00810F1E" w:rsidRPr="00E142EA" w:rsidRDefault="00810F1E" w:rsidP="00810F1E">
      <w:pPr>
        <w:pStyle w:val="Default"/>
        <w:ind w:left="720"/>
        <w:rPr>
          <w:rFonts w:eastAsia="Times New Roman"/>
          <w:color w:val="000000" w:themeColor="text1"/>
          <w:sz w:val="23"/>
          <w:szCs w:val="23"/>
        </w:rPr>
      </w:pPr>
    </w:p>
    <w:p w14:paraId="4FB0AEC3" w14:textId="77777777" w:rsidR="00B05D76" w:rsidRPr="001F0A27" w:rsidRDefault="00B05D76" w:rsidP="00B05D76">
      <w:pPr>
        <w:pStyle w:val="Default"/>
        <w:rPr>
          <w:rFonts w:eastAsia="Times New Roman"/>
          <w:color w:val="000000" w:themeColor="text1"/>
          <w:sz w:val="23"/>
          <w:szCs w:val="23"/>
        </w:rPr>
      </w:pPr>
      <w:r>
        <w:t xml:space="preserve">If you are worried that you may be perceived poorly based on one or more of these behavior, but you feel that this behavior does not reflect a lack of mental engagement with the class (e.g. you are extremely uncomfortable talking in a class setting, you listen well without making eye-contact, you have a care-giving role that requires the ability to use a phone in class, you fell asleep by accident because of working a late shift the night before, etc.), please communicate this to me. Clear, respectful, proactive communication makes a huge difference in maintaining positive relationships, including with your professor. </w:t>
      </w:r>
    </w:p>
    <w:p w14:paraId="3166DDAE" w14:textId="77777777" w:rsidR="00B05D76" w:rsidRPr="00A956B3" w:rsidRDefault="00B05D76" w:rsidP="00B05D76">
      <w:pPr>
        <w:pStyle w:val="Default"/>
      </w:pPr>
    </w:p>
    <w:p w14:paraId="192B150D" w14:textId="77777777" w:rsidR="00810F1E" w:rsidRPr="00810F1E" w:rsidRDefault="00690FEE" w:rsidP="00810F1E">
      <w:pPr>
        <w:pStyle w:val="Default"/>
        <w:adjustRightInd/>
        <w:rPr>
          <w:rFonts w:eastAsia="Times New Roman"/>
        </w:rPr>
      </w:pPr>
      <w:r w:rsidRPr="6C437FC4">
        <w:rPr>
          <w:b/>
          <w:bCs/>
        </w:rPr>
        <w:t>Withdrawal from Courses and Withdrawal from the University</w:t>
      </w:r>
      <w:r w:rsidRPr="6C437FC4">
        <w:rPr>
          <w:u w:val="single"/>
        </w:rPr>
        <w:t>:</w:t>
      </w:r>
      <w:r>
        <w:br/>
      </w:r>
      <w:r w:rsidRPr="00810F1E">
        <w:br/>
      </w:r>
      <w:r w:rsidR="00810F1E" w:rsidRPr="00810F1E">
        <w:t xml:space="preserve">A student withdrawing from a course will receive a grade of W if the withdrawal is initiated between the last day to register and add classes and the last day to drop a class with a W. After that published date, students who withdraw will receive a grade of F unless they appeal to the school dean who schedules the course, in which case a W may be approved for extenuating circumstances. If the student withdraws from any course without following the proper procedure with the Office of Academic Records, the grade in the course will be recorded as F or U. </w:t>
      </w:r>
      <w:r w:rsidR="00810F1E" w:rsidRPr="00810F1E">
        <w:rPr>
          <w:rFonts w:eastAsia="Times New Roman"/>
        </w:rPr>
        <w:t xml:space="preserve">The last date to withdraw for this course with a “W” on a student’s transcript is… </w:t>
      </w:r>
    </w:p>
    <w:p w14:paraId="24D35510" w14:textId="77777777" w:rsidR="00810F1E" w:rsidRPr="00810F1E" w:rsidRDefault="00810F1E" w:rsidP="00810F1E">
      <w:pPr>
        <w:pStyle w:val="Default"/>
        <w:adjustRightInd/>
        <w:ind w:left="720"/>
        <w:rPr>
          <w:rFonts w:eastAsia="Times New Roman"/>
        </w:rPr>
      </w:pPr>
    </w:p>
    <w:p w14:paraId="5A730946" w14:textId="77777777" w:rsidR="00810F1E" w:rsidRPr="00810F1E" w:rsidRDefault="00810F1E" w:rsidP="00810F1E">
      <w:pPr>
        <w:ind w:left="1440"/>
      </w:pPr>
      <w:r w:rsidRPr="00810F1E">
        <w:t>Friday, March 21. for full-semester courses</w:t>
      </w:r>
    </w:p>
    <w:p w14:paraId="0A37A0B1" w14:textId="77777777" w:rsidR="00810F1E" w:rsidRPr="00810F1E" w:rsidRDefault="00810F1E" w:rsidP="00810F1E">
      <w:pPr>
        <w:ind w:left="1440"/>
      </w:pPr>
      <w:r w:rsidRPr="00810F1E">
        <w:t>Monday, January 27, for first half online courses</w:t>
      </w:r>
    </w:p>
    <w:p w14:paraId="131C6D1C" w14:textId="77777777" w:rsidR="00810F1E" w:rsidRPr="00810F1E" w:rsidRDefault="00810F1E" w:rsidP="00810F1E">
      <w:pPr>
        <w:ind w:left="1440"/>
      </w:pPr>
      <w:r w:rsidRPr="00810F1E">
        <w:t>Monday, March 10, for second-half online courses</w:t>
      </w:r>
    </w:p>
    <w:p w14:paraId="44929799" w14:textId="77777777" w:rsidR="00810F1E" w:rsidRPr="00810F1E" w:rsidRDefault="00810F1E" w:rsidP="00810F1E">
      <w:pPr>
        <w:ind w:left="1440"/>
      </w:pPr>
    </w:p>
    <w:p w14:paraId="46CEACE9" w14:textId="77777777" w:rsidR="00810F1E" w:rsidRPr="00810F1E" w:rsidRDefault="00810F1E" w:rsidP="00810F1E">
      <w:pPr>
        <w:pStyle w:val="Default"/>
      </w:pPr>
      <w:r w:rsidRPr="00810F1E">
        <w:t xml:space="preserve">Withdrawals, especially if student status drops to part-time, may affect financial aid, athletic eligibility, veteran education benefits, insurance benefits, and graduation plans. Students should consult appropriate advisors prior to withdrawing from a course. The Center for Student Development processes all withdrawals and the Office of Academic Records is responsible for recording the student’s last date of attendance. </w:t>
      </w:r>
    </w:p>
    <w:p w14:paraId="01CC48CE" w14:textId="77777777" w:rsidR="00810F1E" w:rsidRPr="00810F1E" w:rsidRDefault="00810F1E" w:rsidP="00810F1E">
      <w:pPr>
        <w:pStyle w:val="Default"/>
        <w:ind w:left="720"/>
      </w:pPr>
    </w:p>
    <w:p w14:paraId="1511B85E" w14:textId="77777777" w:rsidR="00810F1E" w:rsidRPr="00810F1E" w:rsidRDefault="00810F1E" w:rsidP="00810F1E">
      <w:pPr>
        <w:pStyle w:val="Default"/>
      </w:pPr>
      <w:r w:rsidRPr="00810F1E">
        <w:t>For students withdrawing from all classes or dropping a course the length of the full semester, the following refund schedule applies to tuition, meal plan, and housing. Refund periods are based on the first actual week of classes. After the first week of classes, there will be no refund on Student Fees or Course Fees.</w:t>
      </w:r>
    </w:p>
    <w:p w14:paraId="63DAA419" w14:textId="77777777" w:rsidR="00810F1E" w:rsidRPr="00810F1E" w:rsidRDefault="00810F1E" w:rsidP="00810F1E">
      <w:pPr>
        <w:pStyle w:val="Default"/>
        <w:ind w:left="1440"/>
      </w:pPr>
      <w:r w:rsidRPr="00810F1E">
        <w:lastRenderedPageBreak/>
        <w:t>Within the first week of classes* - 100% refund: Jan 8th – Jan 14th</w:t>
      </w:r>
    </w:p>
    <w:p w14:paraId="55D63B88" w14:textId="77777777" w:rsidR="00810F1E" w:rsidRPr="00810F1E" w:rsidRDefault="00810F1E" w:rsidP="00810F1E">
      <w:pPr>
        <w:pStyle w:val="Default"/>
        <w:ind w:left="1440"/>
      </w:pPr>
      <w:r w:rsidRPr="00810F1E">
        <w:t>Within the second week of classes – 75% refund: Jan 15</w:t>
      </w:r>
      <w:r w:rsidRPr="00810F1E">
        <w:rPr>
          <w:vertAlign w:val="superscript"/>
        </w:rPr>
        <w:t>th</w:t>
      </w:r>
      <w:r w:rsidRPr="00810F1E">
        <w:t xml:space="preserve"> – Jan 21st</w:t>
      </w:r>
    </w:p>
    <w:p w14:paraId="16B6B231" w14:textId="77777777" w:rsidR="00810F1E" w:rsidRPr="00810F1E" w:rsidRDefault="00810F1E" w:rsidP="00810F1E">
      <w:pPr>
        <w:pStyle w:val="Default"/>
        <w:ind w:left="1440"/>
      </w:pPr>
      <w:r w:rsidRPr="00810F1E">
        <w:t>Within the third &amp; fourth week of classes – 50% refund: Jan 22</w:t>
      </w:r>
      <w:r w:rsidRPr="00810F1E">
        <w:rPr>
          <w:vertAlign w:val="superscript"/>
        </w:rPr>
        <w:t>nd</w:t>
      </w:r>
      <w:r w:rsidRPr="00810F1E">
        <w:t xml:space="preserve"> – Feb 4th</w:t>
      </w:r>
    </w:p>
    <w:p w14:paraId="79DEB6D9" w14:textId="77777777" w:rsidR="00810F1E" w:rsidRPr="00810F1E" w:rsidRDefault="00810F1E" w:rsidP="00810F1E">
      <w:pPr>
        <w:pStyle w:val="Default"/>
        <w:ind w:left="1440"/>
      </w:pPr>
      <w:r w:rsidRPr="00810F1E">
        <w:t>After the fourth week – No Refund</w:t>
      </w:r>
    </w:p>
    <w:p w14:paraId="701993BF" w14:textId="77777777" w:rsidR="00810F1E" w:rsidRPr="00810F1E" w:rsidRDefault="00810F1E" w:rsidP="00810F1E">
      <w:pPr>
        <w:pStyle w:val="Default"/>
        <w:ind w:left="720"/>
      </w:pPr>
    </w:p>
    <w:p w14:paraId="27F0D32D" w14:textId="287933CB" w:rsidR="00810F1E" w:rsidRPr="00810F1E" w:rsidRDefault="00810F1E" w:rsidP="00810F1E">
      <w:pPr>
        <w:pStyle w:val="Default"/>
      </w:pPr>
      <w:r w:rsidRPr="00810F1E">
        <w:t>*The week begins with the first day of classes and ends seven days thereafter. For instance, if classes begin on Wednesday, the 100% drop will expire the following Tuesday evening.</w:t>
      </w:r>
    </w:p>
    <w:p w14:paraId="5CE222DD" w14:textId="77777777" w:rsidR="00810F1E" w:rsidRPr="00810F1E" w:rsidRDefault="00810F1E" w:rsidP="00810F1E">
      <w:pPr>
        <w:pStyle w:val="Default"/>
        <w:ind w:left="720"/>
      </w:pPr>
    </w:p>
    <w:p w14:paraId="6A6056FE" w14:textId="77777777" w:rsidR="00810F1E" w:rsidRPr="00810F1E" w:rsidRDefault="00810F1E" w:rsidP="00810F1E">
      <w:pPr>
        <w:pStyle w:val="Default"/>
      </w:pPr>
      <w:r w:rsidRPr="00810F1E">
        <w:t>For students withdrawing from a course less than the full semester, the following refund schedule applies to tuition and fees. Refund periods are based on the first actual day of class. After the first day of class there will be no refund on Student Fees or Course Fees.</w:t>
      </w:r>
    </w:p>
    <w:p w14:paraId="0CF63EE5" w14:textId="77777777" w:rsidR="00810F1E" w:rsidRPr="00810F1E" w:rsidRDefault="00810F1E" w:rsidP="00810F1E">
      <w:pPr>
        <w:pStyle w:val="Default"/>
        <w:ind w:left="1440"/>
      </w:pPr>
      <w:r w:rsidRPr="00810F1E">
        <w:t>Withdrawal Date</w:t>
      </w:r>
      <w:r w:rsidRPr="00810F1E">
        <w:tab/>
      </w:r>
      <w:r w:rsidRPr="00810F1E">
        <w:tab/>
      </w:r>
      <w:r w:rsidRPr="00810F1E">
        <w:tab/>
        <w:t>Refund %</w:t>
      </w:r>
    </w:p>
    <w:p w14:paraId="5DD78AE4" w14:textId="77777777" w:rsidR="00810F1E" w:rsidRPr="00810F1E" w:rsidRDefault="00810F1E" w:rsidP="00810F1E">
      <w:pPr>
        <w:pStyle w:val="Default"/>
        <w:ind w:left="1440"/>
      </w:pPr>
      <w:r w:rsidRPr="00810F1E">
        <w:t>Dropped Prior to course starting</w:t>
      </w:r>
      <w:r w:rsidRPr="00810F1E">
        <w:tab/>
        <w:t>100%</w:t>
      </w:r>
    </w:p>
    <w:p w14:paraId="30F83368" w14:textId="354CFF2C" w:rsidR="00810F1E" w:rsidRPr="00810F1E" w:rsidRDefault="00810F1E" w:rsidP="00810F1E">
      <w:pPr>
        <w:pStyle w:val="Default"/>
        <w:ind w:left="1440"/>
      </w:pPr>
      <w:r w:rsidRPr="00810F1E">
        <w:t>Week 1</w:t>
      </w:r>
      <w:r w:rsidRPr="00810F1E">
        <w:tab/>
      </w:r>
      <w:r w:rsidRPr="00810F1E">
        <w:tab/>
      </w:r>
      <w:r w:rsidRPr="00810F1E">
        <w:tab/>
      </w:r>
      <w:r w:rsidRPr="00810F1E">
        <w:tab/>
        <w:t>75%</w:t>
      </w:r>
    </w:p>
    <w:p w14:paraId="3CD8E9CF" w14:textId="65E5F8A6" w:rsidR="00810F1E" w:rsidRPr="00810F1E" w:rsidRDefault="00810F1E" w:rsidP="00810F1E">
      <w:pPr>
        <w:pStyle w:val="Default"/>
        <w:ind w:left="1440"/>
      </w:pPr>
      <w:r w:rsidRPr="00810F1E">
        <w:t>Week 2</w:t>
      </w:r>
      <w:r w:rsidRPr="00810F1E">
        <w:tab/>
      </w:r>
      <w:r w:rsidRPr="00810F1E">
        <w:tab/>
      </w:r>
      <w:r w:rsidRPr="00810F1E">
        <w:tab/>
      </w:r>
      <w:r w:rsidRPr="00810F1E">
        <w:tab/>
        <w:t>50%</w:t>
      </w:r>
    </w:p>
    <w:p w14:paraId="688E798C" w14:textId="77777777" w:rsidR="00810F1E" w:rsidRPr="00810F1E" w:rsidRDefault="00810F1E" w:rsidP="00810F1E">
      <w:pPr>
        <w:pStyle w:val="Default"/>
        <w:ind w:left="1440"/>
      </w:pPr>
      <w:r w:rsidRPr="00810F1E">
        <w:t>Week 3 plus</w:t>
      </w:r>
      <w:r w:rsidRPr="00810F1E">
        <w:tab/>
      </w:r>
      <w:r w:rsidRPr="00810F1E">
        <w:tab/>
      </w:r>
      <w:r w:rsidRPr="00810F1E">
        <w:tab/>
      </w:r>
      <w:r w:rsidRPr="00810F1E">
        <w:tab/>
        <w:t>0%</w:t>
      </w:r>
    </w:p>
    <w:p w14:paraId="3CD9D769" w14:textId="77777777" w:rsidR="00810F1E" w:rsidRPr="00810F1E" w:rsidRDefault="00810F1E" w:rsidP="00810F1E">
      <w:pPr>
        <w:pStyle w:val="Default"/>
        <w:ind w:left="720"/>
      </w:pPr>
    </w:p>
    <w:p w14:paraId="0C29B209" w14:textId="3194D21A" w:rsidR="00810F1E" w:rsidRPr="00D36ADA" w:rsidRDefault="00810F1E" w:rsidP="00810F1E">
      <w:pPr>
        <w:pStyle w:val="Default"/>
        <w:rPr>
          <w:sz w:val="23"/>
          <w:szCs w:val="23"/>
        </w:rPr>
      </w:pPr>
      <w:r w:rsidRPr="00810F1E">
        <w:t>Prior to the last day to withdraw for the semester, if a student has missed more than the allowed number of absences in a course for any reason, the student is automatically withdrawn from the course. After the last day to withdraw from the semester, if the student has missed more than the allowed number of absences in a course for any reason, the student automatically fails the course. Discretion is granted to faculty to make exceptions, within reason, for students whose excused absences cause them to exceed the 20% threshold above, especially when a student has a significant number of university-related excused absences (e.g., intercollegiate athletics, field trips, official university travel). Exceptions granted by faculty, however, are generally reserved for students who otherwise regularly attend class and are actively engaged in the course (e.g., prepared for class, attentive and participatory in class discussions, consistent in communication with instructor, submits quality work, and meets assignment deadlines).</w:t>
      </w:r>
    </w:p>
    <w:p w14:paraId="75802ED2" w14:textId="369FC369" w:rsidR="00690FEE" w:rsidRPr="00A956B3" w:rsidRDefault="00690FEE" w:rsidP="00810F1E">
      <w:pPr>
        <w:pStyle w:val="Default"/>
        <w:rPr>
          <w:rFonts w:eastAsia="Times New Roman"/>
        </w:rPr>
      </w:pPr>
    </w:p>
    <w:p w14:paraId="16DA49F1" w14:textId="77777777" w:rsidR="00E45819" w:rsidRDefault="00E45819" w:rsidP="00E45819">
      <w:pPr>
        <w:rPr>
          <w:b/>
          <w:sz w:val="23"/>
          <w:szCs w:val="23"/>
        </w:rPr>
      </w:pPr>
      <w:bookmarkStart w:id="0" w:name="_Hlk80020699"/>
      <w:bookmarkStart w:id="1" w:name="_Hlk110281174"/>
      <w:r w:rsidRPr="00493DC7">
        <w:rPr>
          <w:b/>
          <w:sz w:val="23"/>
          <w:szCs w:val="23"/>
        </w:rPr>
        <w:t>Title IX Policy</w:t>
      </w:r>
      <w:r>
        <w:rPr>
          <w:b/>
          <w:sz w:val="23"/>
          <w:szCs w:val="23"/>
        </w:rPr>
        <w:t>:</w:t>
      </w:r>
    </w:p>
    <w:p w14:paraId="277B71A8" w14:textId="3B10D459" w:rsidR="00202761" w:rsidRPr="00810F1E" w:rsidRDefault="00E45819" w:rsidP="00810F1E">
      <w:pPr>
        <w:rPr>
          <w:b/>
          <w:bCs/>
        </w:rPr>
      </w:pPr>
      <w:r w:rsidRPr="00493DC7">
        <w:rPr>
          <w:sz w:val="23"/>
          <w:szCs w:val="23"/>
        </w:rPr>
        <w:br/>
      </w:r>
      <w:bookmarkEnd w:id="0"/>
      <w:bookmarkEnd w:id="1"/>
      <w:r w:rsidR="00810F1E" w:rsidRPr="00810F1E">
        <w:rPr>
          <w:rFonts w:eastAsia="Times New Roman"/>
          <w:color w:val="201F1E"/>
          <w:shd w:val="clear" w:color="auto" w:fill="FFFFFF"/>
        </w:rPr>
        <w:t>Trevecca Nazarene University is committed to providing an environment free from all forms of sex discrimination. As an instructor, one of my responsibilities is to help foster a safe learning environment on our campus.  This means that I have a reporting responsibility related to my role. It is my goal that you feel able to share information related to your life experiences in classroom discussions, in your written work, and in any one-on-one meetings. I will seek to keep information you share private to the greatest extent possible. However, I am required to share information regarding sexual harassment and other sexual misconduct with the Title IX Office. Students may speak to someone confidentially by contacting the Counseling Center at 615-248-1346.</w:t>
      </w:r>
      <w:r w:rsidR="007C213A" w:rsidRPr="00810F1E">
        <w:rPr>
          <w:rFonts w:eastAsia="Times New Roman"/>
          <w:color w:val="0D0D0D" w:themeColor="text1" w:themeTint="F2"/>
        </w:rPr>
        <w:br/>
      </w:r>
    </w:p>
    <w:p w14:paraId="2076F62E" w14:textId="4CF9D55F" w:rsidR="007C213A" w:rsidRDefault="007C213A" w:rsidP="007C213A">
      <w:pPr>
        <w:pStyle w:val="Body"/>
        <w:rPr>
          <w:rFonts w:ascii="Times New Roman" w:eastAsia="Times New Roman" w:hAnsi="Times New Roman" w:cs="Times New Roman"/>
          <w:b/>
          <w:bCs/>
        </w:rPr>
      </w:pPr>
      <w:r>
        <w:rPr>
          <w:rFonts w:ascii="Times New Roman" w:hAnsi="Times New Roman"/>
          <w:b/>
          <w:bCs/>
          <w:lang w:val="en-US"/>
        </w:rPr>
        <w:t>Course Requirements:</w:t>
      </w:r>
    </w:p>
    <w:p w14:paraId="2D9B7FD8" w14:textId="41843EAF" w:rsidR="00680FE1" w:rsidRDefault="00680FE1" w:rsidP="19BCEC76">
      <w:pPr>
        <w:pStyle w:val="Body"/>
        <w:rPr>
          <w:rFonts w:ascii="Times New Roman" w:eastAsia="Times New Roman" w:hAnsi="Times New Roman" w:cs="Times New Roman"/>
          <w:color w:val="0D0D0D" w:themeColor="text1" w:themeTint="F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5"/>
        <w:gridCol w:w="5035"/>
      </w:tblGrid>
      <w:tr w:rsidR="00680FE1" w14:paraId="2EEA8F9F" w14:textId="77777777" w:rsidTr="00202761">
        <w:tc>
          <w:tcPr>
            <w:tcW w:w="3595" w:type="dxa"/>
          </w:tcPr>
          <w:p w14:paraId="19B916CD" w14:textId="0EA51720" w:rsidR="00680FE1" w:rsidRPr="00202761" w:rsidRDefault="00202761" w:rsidP="19BCEC76">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hAnsi="Times New Roman" w:cs="Times New Roman"/>
                <w:b/>
                <w:bCs/>
                <w:color w:val="0D0D0D" w:themeColor="text1" w:themeTint="F2"/>
              </w:rPr>
            </w:pPr>
            <w:r>
              <w:rPr>
                <w:rFonts w:ascii="Times New Roman" w:eastAsia="Times New Roman" w:hAnsi="Times New Roman" w:cs="Times New Roman"/>
                <w:b/>
                <w:bCs/>
                <w:color w:val="0D0D0D" w:themeColor="text1" w:themeTint="F2"/>
              </w:rPr>
              <w:t>Assi</w:t>
            </w:r>
            <w:r w:rsidR="00905AB6">
              <w:rPr>
                <w:rFonts w:ascii="Times New Roman" w:eastAsia="Times New Roman" w:hAnsi="Times New Roman" w:cs="Times New Roman"/>
                <w:b/>
                <w:bCs/>
                <w:color w:val="0D0D0D" w:themeColor="text1" w:themeTint="F2"/>
              </w:rPr>
              <w:t>gnments</w:t>
            </w:r>
          </w:p>
        </w:tc>
        <w:tc>
          <w:tcPr>
            <w:tcW w:w="5035" w:type="dxa"/>
          </w:tcPr>
          <w:p w14:paraId="6CAC73FD" w14:textId="00952152" w:rsidR="00680FE1" w:rsidRPr="00202761" w:rsidRDefault="00680FE1" w:rsidP="19BCEC76">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hAnsi="Times New Roman" w:cs="Times New Roman"/>
                <w:b/>
                <w:bCs/>
                <w:color w:val="0D0D0D" w:themeColor="text1" w:themeTint="F2"/>
              </w:rPr>
            </w:pPr>
            <w:r w:rsidRPr="00202761">
              <w:rPr>
                <w:rFonts w:ascii="Times New Roman" w:eastAsia="Times New Roman" w:hAnsi="Times New Roman" w:cs="Times New Roman"/>
                <w:b/>
                <w:bCs/>
                <w:color w:val="0D0D0D" w:themeColor="text1" w:themeTint="F2"/>
              </w:rPr>
              <w:t>Points</w:t>
            </w:r>
          </w:p>
        </w:tc>
      </w:tr>
      <w:tr w:rsidR="00202761" w14:paraId="36C559CE" w14:textId="77777777" w:rsidTr="00202761">
        <w:tc>
          <w:tcPr>
            <w:tcW w:w="3595" w:type="dxa"/>
          </w:tcPr>
          <w:p w14:paraId="00F3A386" w14:textId="0293597D" w:rsidR="00956E65" w:rsidRDefault="00956E65" w:rsidP="19BCEC76">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hAnsi="Times New Roman" w:cs="Times New Roman"/>
                <w:color w:val="0D0D0D" w:themeColor="text1" w:themeTint="F2"/>
                <w:lang w:val="en-US"/>
              </w:rPr>
            </w:pPr>
            <w:r>
              <w:rPr>
                <w:rFonts w:ascii="Times New Roman" w:eastAsia="Times New Roman" w:hAnsi="Times New Roman" w:cs="Times New Roman"/>
                <w:color w:val="0D0D0D" w:themeColor="text1" w:themeTint="F2"/>
                <w:lang w:val="en-US"/>
              </w:rPr>
              <w:lastRenderedPageBreak/>
              <w:t>Attendance and Participation</w:t>
            </w:r>
          </w:p>
          <w:p w14:paraId="63AF7AC9" w14:textId="7D45FC79" w:rsidR="00202761" w:rsidRPr="00AC02AE" w:rsidRDefault="00EE30CC" w:rsidP="19BCEC76">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hAnsi="Times New Roman" w:cs="Times New Roman"/>
                <w:color w:val="0D0D0D" w:themeColor="text1" w:themeTint="F2"/>
                <w:lang w:val="en-US"/>
              </w:rPr>
            </w:pPr>
            <w:r w:rsidRPr="00AC02AE">
              <w:rPr>
                <w:rFonts w:ascii="Times New Roman" w:eastAsia="Times New Roman" w:hAnsi="Times New Roman" w:cs="Times New Roman"/>
                <w:color w:val="0D0D0D" w:themeColor="text1" w:themeTint="F2"/>
                <w:lang w:val="en-US"/>
              </w:rPr>
              <w:t>Annotated Bibliograph</w:t>
            </w:r>
            <w:r w:rsidR="00774B32">
              <w:rPr>
                <w:rFonts w:ascii="Times New Roman" w:eastAsia="Times New Roman" w:hAnsi="Times New Roman" w:cs="Times New Roman"/>
                <w:color w:val="0D0D0D" w:themeColor="text1" w:themeTint="F2"/>
                <w:lang w:val="en-US"/>
              </w:rPr>
              <w:t>y</w:t>
            </w:r>
          </w:p>
        </w:tc>
        <w:tc>
          <w:tcPr>
            <w:tcW w:w="5035" w:type="dxa"/>
          </w:tcPr>
          <w:p w14:paraId="64BFF4B2" w14:textId="77777777" w:rsidR="00202761" w:rsidRDefault="00956E65" w:rsidP="19BCEC76">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hAnsi="Times New Roman" w:cs="Times New Roman"/>
                <w:color w:val="0D0D0D" w:themeColor="text1" w:themeTint="F2"/>
              </w:rPr>
            </w:pPr>
            <w:r>
              <w:rPr>
                <w:rFonts w:ascii="Times New Roman" w:eastAsia="Times New Roman" w:hAnsi="Times New Roman" w:cs="Times New Roman"/>
                <w:color w:val="0D0D0D" w:themeColor="text1" w:themeTint="F2"/>
              </w:rPr>
              <w:t>2</w:t>
            </w:r>
            <w:r w:rsidR="00D929CA">
              <w:rPr>
                <w:rFonts w:ascii="Times New Roman" w:eastAsia="Times New Roman" w:hAnsi="Times New Roman" w:cs="Times New Roman"/>
                <w:color w:val="0D0D0D" w:themeColor="text1" w:themeTint="F2"/>
              </w:rPr>
              <w:t>0</w:t>
            </w:r>
          </w:p>
          <w:p w14:paraId="5E0667B4" w14:textId="760303CD" w:rsidR="00956E65" w:rsidRPr="00EE30CC" w:rsidRDefault="00956E65" w:rsidP="19BCEC76">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hAnsi="Times New Roman" w:cs="Times New Roman"/>
                <w:color w:val="0D0D0D" w:themeColor="text1" w:themeTint="F2"/>
              </w:rPr>
            </w:pPr>
            <w:r>
              <w:rPr>
                <w:rFonts w:ascii="Times New Roman" w:eastAsia="Times New Roman" w:hAnsi="Times New Roman" w:cs="Times New Roman"/>
                <w:color w:val="0D0D0D" w:themeColor="text1" w:themeTint="F2"/>
              </w:rPr>
              <w:t>100</w:t>
            </w:r>
          </w:p>
        </w:tc>
      </w:tr>
      <w:tr w:rsidR="00680FE1" w14:paraId="776F045B" w14:textId="77777777" w:rsidTr="00202761">
        <w:tc>
          <w:tcPr>
            <w:tcW w:w="3595" w:type="dxa"/>
          </w:tcPr>
          <w:p w14:paraId="4FC069CD" w14:textId="35521924" w:rsidR="00AD732D" w:rsidRPr="00B563AE" w:rsidRDefault="003E31FA" w:rsidP="19BCEC76">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hAnsi="Times New Roman" w:cs="Times New Roman"/>
                <w:color w:val="0D0D0D" w:themeColor="text1" w:themeTint="F2"/>
                <w:lang w:val="en-US"/>
              </w:rPr>
            </w:pPr>
            <w:r w:rsidRPr="00B563AE">
              <w:rPr>
                <w:rFonts w:ascii="Times New Roman" w:eastAsia="Times New Roman" w:hAnsi="Times New Roman" w:cs="Times New Roman"/>
                <w:color w:val="0D0D0D" w:themeColor="text1" w:themeTint="F2"/>
                <w:lang w:val="en-US"/>
              </w:rPr>
              <w:t>Reading Log</w:t>
            </w:r>
            <w:r w:rsidR="00956E65">
              <w:rPr>
                <w:rFonts w:ascii="Times New Roman" w:eastAsia="Times New Roman" w:hAnsi="Times New Roman" w:cs="Times New Roman"/>
                <w:color w:val="0D0D0D" w:themeColor="text1" w:themeTint="F2"/>
                <w:lang w:val="en-US"/>
              </w:rPr>
              <w:t>s</w:t>
            </w:r>
          </w:p>
        </w:tc>
        <w:tc>
          <w:tcPr>
            <w:tcW w:w="5035" w:type="dxa"/>
          </w:tcPr>
          <w:p w14:paraId="23A7CCF8" w14:textId="7245DD41" w:rsidR="00AD732D" w:rsidRPr="006F76F9" w:rsidRDefault="00956E65" w:rsidP="19BCEC76">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hAnsi="Times New Roman" w:cs="Times New Roman"/>
                <w:color w:val="0D0D0D" w:themeColor="text1" w:themeTint="F2"/>
                <w:lang w:val="en-US"/>
              </w:rPr>
            </w:pPr>
            <w:r>
              <w:rPr>
                <w:rFonts w:ascii="Times New Roman" w:eastAsia="Times New Roman" w:hAnsi="Times New Roman" w:cs="Times New Roman"/>
                <w:color w:val="0D0D0D" w:themeColor="text1" w:themeTint="F2"/>
                <w:lang w:val="en-US"/>
              </w:rPr>
              <w:t>18</w:t>
            </w:r>
            <w:r w:rsidR="00D929CA">
              <w:rPr>
                <w:rFonts w:ascii="Times New Roman" w:eastAsia="Times New Roman" w:hAnsi="Times New Roman" w:cs="Times New Roman"/>
                <w:color w:val="0D0D0D" w:themeColor="text1" w:themeTint="F2"/>
                <w:lang w:val="en-US"/>
              </w:rPr>
              <w:t>0</w:t>
            </w:r>
            <w:r w:rsidR="00E776A1">
              <w:rPr>
                <w:rFonts w:ascii="Times New Roman" w:eastAsia="Times New Roman" w:hAnsi="Times New Roman" w:cs="Times New Roman"/>
                <w:color w:val="0D0D0D" w:themeColor="text1" w:themeTint="F2"/>
                <w:lang w:val="en-US"/>
              </w:rPr>
              <w:t xml:space="preserve"> </w:t>
            </w:r>
          </w:p>
        </w:tc>
      </w:tr>
      <w:tr w:rsidR="00680FE1" w14:paraId="449B0877" w14:textId="77777777" w:rsidTr="00202761">
        <w:tc>
          <w:tcPr>
            <w:tcW w:w="3595" w:type="dxa"/>
          </w:tcPr>
          <w:p w14:paraId="79071516" w14:textId="22DFDAC3" w:rsidR="00680FE1" w:rsidRDefault="00570A88" w:rsidP="19BCEC76">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hAnsi="Times New Roman" w:cs="Times New Roman"/>
                <w:color w:val="0D0D0D" w:themeColor="text1" w:themeTint="F2"/>
              </w:rPr>
            </w:pPr>
            <w:proofErr w:type="spellStart"/>
            <w:r>
              <w:rPr>
                <w:rFonts w:ascii="Times New Roman" w:eastAsia="Times New Roman" w:hAnsi="Times New Roman" w:cs="Times New Roman"/>
                <w:color w:val="0D0D0D" w:themeColor="text1" w:themeTint="F2"/>
              </w:rPr>
              <w:t>Exams</w:t>
            </w:r>
            <w:proofErr w:type="spellEnd"/>
            <w:r>
              <w:rPr>
                <w:rFonts w:ascii="Times New Roman" w:eastAsia="Times New Roman" w:hAnsi="Times New Roman" w:cs="Times New Roman"/>
                <w:color w:val="0D0D0D" w:themeColor="text1" w:themeTint="F2"/>
              </w:rPr>
              <w:t xml:space="preserve"> (x</w:t>
            </w:r>
            <w:r w:rsidR="00F6266C">
              <w:rPr>
                <w:rFonts w:ascii="Times New Roman" w:eastAsia="Times New Roman" w:hAnsi="Times New Roman" w:cs="Times New Roman"/>
                <w:color w:val="0D0D0D" w:themeColor="text1" w:themeTint="F2"/>
              </w:rPr>
              <w:t>4</w:t>
            </w:r>
            <w:r>
              <w:rPr>
                <w:rFonts w:ascii="Times New Roman" w:eastAsia="Times New Roman" w:hAnsi="Times New Roman" w:cs="Times New Roman"/>
                <w:color w:val="0D0D0D" w:themeColor="text1" w:themeTint="F2"/>
              </w:rPr>
              <w:t>)</w:t>
            </w:r>
          </w:p>
        </w:tc>
        <w:tc>
          <w:tcPr>
            <w:tcW w:w="5035" w:type="dxa"/>
          </w:tcPr>
          <w:p w14:paraId="1FC0DAEA" w14:textId="47C4D27D" w:rsidR="00680FE1" w:rsidRDefault="00A606FD" w:rsidP="19BCEC76">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hAnsi="Times New Roman" w:cs="Times New Roman"/>
                <w:color w:val="0D0D0D" w:themeColor="text1" w:themeTint="F2"/>
              </w:rPr>
            </w:pPr>
            <w:r>
              <w:rPr>
                <w:rFonts w:ascii="Times New Roman" w:eastAsia="Times New Roman" w:hAnsi="Times New Roman" w:cs="Times New Roman"/>
                <w:color w:val="0D0D0D" w:themeColor="text1" w:themeTint="F2"/>
              </w:rPr>
              <w:t>2</w:t>
            </w:r>
            <w:r w:rsidR="00F6266C">
              <w:rPr>
                <w:rFonts w:ascii="Times New Roman" w:eastAsia="Times New Roman" w:hAnsi="Times New Roman" w:cs="Times New Roman"/>
                <w:color w:val="0D0D0D" w:themeColor="text1" w:themeTint="F2"/>
              </w:rPr>
              <w:t xml:space="preserve">00 (50 </w:t>
            </w:r>
            <w:proofErr w:type="spellStart"/>
            <w:r w:rsidR="00F6266C">
              <w:rPr>
                <w:rFonts w:ascii="Times New Roman" w:eastAsia="Times New Roman" w:hAnsi="Times New Roman" w:cs="Times New Roman"/>
                <w:color w:val="0D0D0D" w:themeColor="text1" w:themeTint="F2"/>
              </w:rPr>
              <w:t>each</w:t>
            </w:r>
            <w:proofErr w:type="spellEnd"/>
            <w:r w:rsidR="00F6266C">
              <w:rPr>
                <w:rFonts w:ascii="Times New Roman" w:eastAsia="Times New Roman" w:hAnsi="Times New Roman" w:cs="Times New Roman"/>
                <w:color w:val="0D0D0D" w:themeColor="text1" w:themeTint="F2"/>
              </w:rPr>
              <w:t>)</w:t>
            </w:r>
          </w:p>
        </w:tc>
      </w:tr>
      <w:tr w:rsidR="00680FE1" w14:paraId="4D841CAF" w14:textId="77777777" w:rsidTr="00202761">
        <w:tc>
          <w:tcPr>
            <w:tcW w:w="3595" w:type="dxa"/>
          </w:tcPr>
          <w:p w14:paraId="0AA0A5AF" w14:textId="2240A618" w:rsidR="00680FE1" w:rsidRPr="000F3402" w:rsidRDefault="00202761" w:rsidP="19BCEC76">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hAnsi="Times New Roman" w:cs="Times New Roman"/>
                <w:b/>
                <w:bCs/>
                <w:color w:val="0D0D0D" w:themeColor="text1" w:themeTint="F2"/>
              </w:rPr>
            </w:pPr>
            <w:r w:rsidRPr="000F3402">
              <w:rPr>
                <w:rFonts w:ascii="Times New Roman" w:eastAsia="Times New Roman" w:hAnsi="Times New Roman" w:cs="Times New Roman"/>
                <w:b/>
                <w:bCs/>
                <w:color w:val="0D0D0D" w:themeColor="text1" w:themeTint="F2"/>
              </w:rPr>
              <w:t>Total:</w:t>
            </w:r>
          </w:p>
        </w:tc>
        <w:tc>
          <w:tcPr>
            <w:tcW w:w="5035" w:type="dxa"/>
          </w:tcPr>
          <w:p w14:paraId="5000E5FE" w14:textId="347FD7C7" w:rsidR="00680FE1" w:rsidRPr="000F3402" w:rsidRDefault="00B42FCA" w:rsidP="19BCEC76">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hAnsi="Times New Roman" w:cs="Times New Roman"/>
                <w:b/>
                <w:bCs/>
                <w:color w:val="0D0D0D" w:themeColor="text1" w:themeTint="F2"/>
              </w:rPr>
            </w:pPr>
            <w:r w:rsidRPr="000F3402">
              <w:rPr>
                <w:rFonts w:ascii="Times New Roman" w:eastAsia="Times New Roman" w:hAnsi="Times New Roman" w:cs="Times New Roman"/>
                <w:b/>
                <w:bCs/>
                <w:color w:val="0D0D0D" w:themeColor="text1" w:themeTint="F2"/>
              </w:rPr>
              <w:t>5</w:t>
            </w:r>
            <w:r w:rsidR="00202761" w:rsidRPr="000F3402">
              <w:rPr>
                <w:rFonts w:ascii="Times New Roman" w:eastAsia="Times New Roman" w:hAnsi="Times New Roman" w:cs="Times New Roman"/>
                <w:b/>
                <w:bCs/>
                <w:color w:val="0D0D0D" w:themeColor="text1" w:themeTint="F2"/>
              </w:rPr>
              <w:t>00</w:t>
            </w:r>
          </w:p>
        </w:tc>
      </w:tr>
    </w:tbl>
    <w:p w14:paraId="0965A8C7" w14:textId="77777777" w:rsidR="00680FE1" w:rsidRDefault="00680FE1" w:rsidP="19BCEC76">
      <w:pPr>
        <w:pStyle w:val="Body"/>
        <w:rPr>
          <w:rFonts w:ascii="Times New Roman" w:eastAsia="Times New Roman" w:hAnsi="Times New Roman" w:cs="Times New Roman"/>
          <w:color w:val="0D0D0D" w:themeColor="text1" w:themeTint="F2"/>
        </w:rPr>
      </w:pPr>
    </w:p>
    <w:p w14:paraId="69E48C0F" w14:textId="006005A7" w:rsidR="00A1725C" w:rsidRDefault="00A1725C" w:rsidP="6C437FC4">
      <w:pPr>
        <w:pStyle w:val="Body"/>
        <w:rPr>
          <w:rFonts w:ascii="Times New Roman" w:eastAsia="Times New Roman" w:hAnsi="Times New Roman" w:cs="Times New Roman"/>
          <w:lang w:val="en-US"/>
        </w:rPr>
      </w:pPr>
      <w:r w:rsidRPr="6C437FC4">
        <w:rPr>
          <w:rFonts w:ascii="Times New Roman" w:eastAsia="Times New Roman" w:hAnsi="Times New Roman" w:cs="Times New Roman"/>
          <w:b/>
          <w:bCs/>
          <w:lang w:val="en-US"/>
        </w:rPr>
        <w:t>Annotated Bibliograph</w:t>
      </w:r>
      <w:r w:rsidR="00774B32" w:rsidRPr="6C437FC4">
        <w:rPr>
          <w:rFonts w:ascii="Times New Roman" w:eastAsia="Times New Roman" w:hAnsi="Times New Roman" w:cs="Times New Roman"/>
          <w:b/>
          <w:bCs/>
          <w:lang w:val="en-US"/>
        </w:rPr>
        <w:t>y</w:t>
      </w:r>
      <w:r w:rsidR="003F52FF" w:rsidRPr="6C437FC4">
        <w:rPr>
          <w:rFonts w:ascii="Times New Roman" w:eastAsia="Times New Roman" w:hAnsi="Times New Roman" w:cs="Times New Roman"/>
          <w:b/>
          <w:bCs/>
          <w:lang w:val="en-US"/>
        </w:rPr>
        <w:t>-</w:t>
      </w:r>
      <w:r w:rsidR="003F52FF" w:rsidRPr="6C437FC4">
        <w:rPr>
          <w:rFonts w:ascii="Times New Roman" w:eastAsia="Times New Roman" w:hAnsi="Times New Roman" w:cs="Times New Roman"/>
          <w:lang w:val="en-US"/>
        </w:rPr>
        <w:t xml:space="preserve">100 pts. </w:t>
      </w:r>
      <w:r w:rsidRPr="6C437FC4">
        <w:rPr>
          <w:rFonts w:ascii="Times New Roman" w:eastAsia="Times New Roman" w:hAnsi="Times New Roman" w:cs="Times New Roman"/>
          <w:lang w:val="en-US"/>
        </w:rPr>
        <w:t xml:space="preserve">Students will create </w:t>
      </w:r>
      <w:r w:rsidR="00F01657" w:rsidRPr="6C437FC4">
        <w:rPr>
          <w:rFonts w:ascii="Times New Roman" w:eastAsia="Times New Roman" w:hAnsi="Times New Roman" w:cs="Times New Roman"/>
          <w:lang w:val="en-US"/>
        </w:rPr>
        <w:t>an</w:t>
      </w:r>
      <w:r w:rsidRPr="6C437FC4">
        <w:rPr>
          <w:rFonts w:ascii="Times New Roman" w:eastAsia="Times New Roman" w:hAnsi="Times New Roman" w:cs="Times New Roman"/>
          <w:lang w:val="en-US"/>
        </w:rPr>
        <w:t xml:space="preserve"> annotated bibliograph</w:t>
      </w:r>
      <w:r w:rsidR="009502C3" w:rsidRPr="6C437FC4">
        <w:rPr>
          <w:rFonts w:ascii="Times New Roman" w:eastAsia="Times New Roman" w:hAnsi="Times New Roman" w:cs="Times New Roman"/>
          <w:lang w:val="en-US"/>
        </w:rPr>
        <w:t>y</w:t>
      </w:r>
      <w:r w:rsidRPr="6C437FC4">
        <w:rPr>
          <w:rFonts w:ascii="Times New Roman" w:eastAsia="Times New Roman" w:hAnsi="Times New Roman" w:cs="Times New Roman"/>
          <w:lang w:val="en-US"/>
        </w:rPr>
        <w:t xml:space="preserve"> on a topic chosen from class material. Th</w:t>
      </w:r>
      <w:r w:rsidR="001D15E5" w:rsidRPr="6C437FC4">
        <w:rPr>
          <w:rFonts w:ascii="Times New Roman" w:eastAsia="Times New Roman" w:hAnsi="Times New Roman" w:cs="Times New Roman"/>
          <w:lang w:val="en-US"/>
        </w:rPr>
        <w:t>is</w:t>
      </w:r>
      <w:r w:rsidRPr="6C437FC4">
        <w:rPr>
          <w:rFonts w:ascii="Times New Roman" w:eastAsia="Times New Roman" w:hAnsi="Times New Roman" w:cs="Times New Roman"/>
          <w:lang w:val="en-US"/>
        </w:rPr>
        <w:t xml:space="preserve"> assignment will give students the opportunity to do a more in-depth examination of current research in the areas of cognition and learning. </w:t>
      </w:r>
      <w:r w:rsidR="004679A3" w:rsidRPr="6C437FC4">
        <w:rPr>
          <w:rFonts w:ascii="Times New Roman" w:eastAsia="Times New Roman" w:hAnsi="Times New Roman" w:cs="Times New Roman"/>
          <w:lang w:val="en-US"/>
        </w:rPr>
        <w:t xml:space="preserve">Students may choose a topic from chapters </w:t>
      </w:r>
      <w:r w:rsidR="00EA0817" w:rsidRPr="6C437FC4">
        <w:rPr>
          <w:rFonts w:ascii="Times New Roman" w:eastAsia="Times New Roman" w:hAnsi="Times New Roman" w:cs="Times New Roman"/>
          <w:lang w:val="en-US"/>
        </w:rPr>
        <w:t>3, 4, 5, 6, 7, or 8</w:t>
      </w:r>
      <w:r w:rsidR="00A21647" w:rsidRPr="6C437FC4">
        <w:rPr>
          <w:rFonts w:ascii="Times New Roman" w:eastAsia="Times New Roman" w:hAnsi="Times New Roman" w:cs="Times New Roman"/>
          <w:lang w:val="en-US"/>
        </w:rPr>
        <w:t xml:space="preserve"> and submit their bibliography on</w:t>
      </w:r>
      <w:r w:rsidR="004679A3" w:rsidRPr="6C437FC4">
        <w:rPr>
          <w:rFonts w:ascii="Times New Roman" w:eastAsia="Times New Roman" w:hAnsi="Times New Roman" w:cs="Times New Roman"/>
          <w:lang w:val="en-US"/>
        </w:rPr>
        <w:t xml:space="preserve"> </w:t>
      </w:r>
      <w:r w:rsidR="004679A3" w:rsidRPr="6C437FC4">
        <w:rPr>
          <w:rFonts w:ascii="Times New Roman" w:eastAsia="Times New Roman" w:hAnsi="Times New Roman" w:cs="Times New Roman"/>
          <w:u w:val="single"/>
          <w:lang w:val="en-US"/>
        </w:rPr>
        <w:t>March 1</w:t>
      </w:r>
      <w:r w:rsidR="00635EAF">
        <w:rPr>
          <w:rFonts w:ascii="Times New Roman" w:eastAsia="Times New Roman" w:hAnsi="Times New Roman" w:cs="Times New Roman"/>
          <w:u w:val="single"/>
          <w:lang w:val="en-US"/>
        </w:rPr>
        <w:t>7</w:t>
      </w:r>
      <w:r w:rsidR="004679A3" w:rsidRPr="6C437FC4">
        <w:rPr>
          <w:rFonts w:ascii="Times New Roman" w:eastAsia="Times New Roman" w:hAnsi="Times New Roman" w:cs="Times New Roman"/>
          <w:u w:val="single"/>
          <w:vertAlign w:val="superscript"/>
          <w:lang w:val="en-US"/>
        </w:rPr>
        <w:t>th</w:t>
      </w:r>
      <w:r w:rsidR="00A21647" w:rsidRPr="6C437FC4">
        <w:rPr>
          <w:rFonts w:ascii="Times New Roman" w:eastAsia="Times New Roman" w:hAnsi="Times New Roman" w:cs="Times New Roman"/>
          <w:lang w:val="en-US"/>
        </w:rPr>
        <w:t xml:space="preserve"> or they may choose a topic from chapters 9, 10, 11, or 12 and sub</w:t>
      </w:r>
      <w:r w:rsidR="00EA0817" w:rsidRPr="6C437FC4">
        <w:rPr>
          <w:rFonts w:ascii="Times New Roman" w:eastAsia="Times New Roman" w:hAnsi="Times New Roman" w:cs="Times New Roman"/>
          <w:lang w:val="en-US"/>
        </w:rPr>
        <w:t xml:space="preserve">mit their bibliography on </w:t>
      </w:r>
      <w:r w:rsidR="00EA0817" w:rsidRPr="6C437FC4">
        <w:rPr>
          <w:rFonts w:ascii="Times New Roman" w:eastAsia="Times New Roman" w:hAnsi="Times New Roman" w:cs="Times New Roman"/>
          <w:u w:val="single"/>
          <w:lang w:val="en-US"/>
        </w:rPr>
        <w:t xml:space="preserve">April </w:t>
      </w:r>
      <w:r w:rsidR="00635EAF">
        <w:rPr>
          <w:rFonts w:ascii="Times New Roman" w:eastAsia="Times New Roman" w:hAnsi="Times New Roman" w:cs="Times New Roman"/>
          <w:u w:val="single"/>
          <w:lang w:val="en-US"/>
        </w:rPr>
        <w:t>14</w:t>
      </w:r>
      <w:r w:rsidR="00635EAF">
        <w:rPr>
          <w:rFonts w:ascii="Times New Roman" w:eastAsia="Times New Roman" w:hAnsi="Times New Roman" w:cs="Times New Roman"/>
          <w:u w:val="single"/>
          <w:vertAlign w:val="superscript"/>
          <w:lang w:val="en-US"/>
        </w:rPr>
        <w:t>th</w:t>
      </w:r>
      <w:r w:rsidR="00EA0817" w:rsidRPr="6C437FC4">
        <w:rPr>
          <w:rFonts w:ascii="Times New Roman" w:eastAsia="Times New Roman" w:hAnsi="Times New Roman" w:cs="Times New Roman"/>
          <w:lang w:val="en-US"/>
        </w:rPr>
        <w:t>.</w:t>
      </w:r>
    </w:p>
    <w:p w14:paraId="7FDE00D3" w14:textId="01CCC770" w:rsidR="00A1725C" w:rsidRDefault="001D15E5" w:rsidP="00A1725C">
      <w:pPr>
        <w:pStyle w:val="Body"/>
        <w:numPr>
          <w:ilvl w:val="1"/>
          <w:numId w:val="9"/>
        </w:numPr>
        <w:rPr>
          <w:rFonts w:ascii="Times New Roman" w:eastAsia="Times New Roman" w:hAnsi="Times New Roman" w:cs="Times New Roman"/>
          <w:lang w:val="en-US"/>
        </w:rPr>
      </w:pPr>
      <w:r w:rsidRPr="6C437FC4">
        <w:rPr>
          <w:rFonts w:ascii="Times New Roman" w:eastAsia="Times New Roman" w:hAnsi="Times New Roman" w:cs="Times New Roman"/>
          <w:lang w:val="en-US"/>
        </w:rPr>
        <w:t xml:space="preserve">The bibliography </w:t>
      </w:r>
      <w:r w:rsidR="00A1725C" w:rsidRPr="6C437FC4">
        <w:rPr>
          <w:rFonts w:ascii="Times New Roman" w:eastAsia="Times New Roman" w:hAnsi="Times New Roman" w:cs="Times New Roman"/>
          <w:lang w:val="en-US"/>
        </w:rPr>
        <w:t>should cover</w:t>
      </w:r>
      <w:r w:rsidR="00D35D84" w:rsidRPr="6C437FC4">
        <w:rPr>
          <w:rFonts w:ascii="Times New Roman" w:eastAsia="Times New Roman" w:hAnsi="Times New Roman" w:cs="Times New Roman"/>
          <w:lang w:val="en-US"/>
        </w:rPr>
        <w:t xml:space="preserve"> </w:t>
      </w:r>
      <w:r w:rsidR="00BA20CB" w:rsidRPr="6C437FC4">
        <w:rPr>
          <w:rFonts w:ascii="Times New Roman" w:eastAsia="Times New Roman" w:hAnsi="Times New Roman" w:cs="Times New Roman"/>
          <w:lang w:val="en-US"/>
        </w:rPr>
        <w:t>six</w:t>
      </w:r>
      <w:r w:rsidR="00A1725C" w:rsidRPr="6C437FC4">
        <w:rPr>
          <w:rFonts w:ascii="Times New Roman" w:eastAsia="Times New Roman" w:hAnsi="Times New Roman" w:cs="Times New Roman"/>
          <w:lang w:val="en-US"/>
        </w:rPr>
        <w:t xml:space="preserve"> separate </w:t>
      </w:r>
      <w:r w:rsidR="001B0360" w:rsidRPr="6C437FC4">
        <w:rPr>
          <w:rFonts w:ascii="Times New Roman" w:eastAsia="Times New Roman" w:hAnsi="Times New Roman" w:cs="Times New Roman"/>
          <w:lang w:val="en-US"/>
        </w:rPr>
        <w:t>articles from peer-reviewed journals</w:t>
      </w:r>
      <w:r w:rsidR="00A1725C" w:rsidRPr="6C437FC4">
        <w:rPr>
          <w:rFonts w:ascii="Times New Roman" w:eastAsia="Times New Roman" w:hAnsi="Times New Roman" w:cs="Times New Roman"/>
          <w:lang w:val="en-US"/>
        </w:rPr>
        <w:t>, all relevant to the same topic.</w:t>
      </w:r>
      <w:r w:rsidR="008562DB" w:rsidRPr="6C437FC4">
        <w:rPr>
          <w:rFonts w:ascii="Times New Roman" w:eastAsia="Times New Roman" w:hAnsi="Times New Roman" w:cs="Times New Roman"/>
          <w:lang w:val="en-US"/>
        </w:rPr>
        <w:t xml:space="preserve"> These articles should be no more than 10 years ol</w:t>
      </w:r>
      <w:r w:rsidR="00C37EDC" w:rsidRPr="6C437FC4">
        <w:rPr>
          <w:rFonts w:ascii="Times New Roman" w:eastAsia="Times New Roman" w:hAnsi="Times New Roman" w:cs="Times New Roman"/>
          <w:lang w:val="en-US"/>
        </w:rPr>
        <w:t>d (201</w:t>
      </w:r>
      <w:r w:rsidR="000D66B7">
        <w:rPr>
          <w:rFonts w:ascii="Times New Roman" w:eastAsia="Times New Roman" w:hAnsi="Times New Roman" w:cs="Times New Roman"/>
          <w:lang w:val="en-US"/>
        </w:rPr>
        <w:t>5</w:t>
      </w:r>
      <w:r w:rsidR="00C37EDC" w:rsidRPr="6C437FC4">
        <w:rPr>
          <w:rFonts w:ascii="Times New Roman" w:eastAsia="Times New Roman" w:hAnsi="Times New Roman" w:cs="Times New Roman"/>
          <w:lang w:val="en-US"/>
        </w:rPr>
        <w:t xml:space="preserve"> publication</w:t>
      </w:r>
      <w:r w:rsidR="001B0360" w:rsidRPr="6C437FC4">
        <w:rPr>
          <w:rFonts w:ascii="Times New Roman" w:eastAsia="Times New Roman" w:hAnsi="Times New Roman" w:cs="Times New Roman"/>
          <w:lang w:val="en-US"/>
        </w:rPr>
        <w:t xml:space="preserve"> or newer</w:t>
      </w:r>
      <w:r w:rsidR="00C37EDC" w:rsidRPr="6C437FC4">
        <w:rPr>
          <w:rFonts w:ascii="Times New Roman" w:eastAsia="Times New Roman" w:hAnsi="Times New Roman" w:cs="Times New Roman"/>
          <w:lang w:val="en-US"/>
        </w:rPr>
        <w:t>).</w:t>
      </w:r>
    </w:p>
    <w:p w14:paraId="5FBB3224" w14:textId="474B2908" w:rsidR="00C37EDC" w:rsidRDefault="00C802C8" w:rsidP="00A1725C">
      <w:pPr>
        <w:pStyle w:val="Body"/>
        <w:numPr>
          <w:ilvl w:val="1"/>
          <w:numId w:val="9"/>
        </w:numPr>
        <w:rPr>
          <w:rFonts w:ascii="Times New Roman" w:eastAsia="Times New Roman" w:hAnsi="Times New Roman" w:cs="Times New Roman"/>
          <w:lang w:val="en-US"/>
        </w:rPr>
      </w:pPr>
      <w:r w:rsidRPr="6C437FC4">
        <w:rPr>
          <w:rFonts w:ascii="Times New Roman" w:eastAsia="Times New Roman" w:hAnsi="Times New Roman" w:cs="Times New Roman"/>
          <w:lang w:val="en-US"/>
        </w:rPr>
        <w:t xml:space="preserve">Examples of appropriate topics: </w:t>
      </w:r>
    </w:p>
    <w:p w14:paraId="141A5523" w14:textId="3911BBBE" w:rsidR="00C802C8" w:rsidRDefault="00C802C8" w:rsidP="00C802C8">
      <w:pPr>
        <w:pStyle w:val="Body"/>
        <w:numPr>
          <w:ilvl w:val="2"/>
          <w:numId w:val="9"/>
        </w:numPr>
        <w:rPr>
          <w:rFonts w:ascii="Times New Roman" w:eastAsia="Times New Roman" w:hAnsi="Times New Roman" w:cs="Times New Roman"/>
          <w:lang w:val="en-US"/>
        </w:rPr>
      </w:pPr>
      <w:r w:rsidRPr="6C437FC4">
        <w:rPr>
          <w:rFonts w:ascii="Times New Roman" w:eastAsia="Times New Roman" w:hAnsi="Times New Roman" w:cs="Times New Roman"/>
          <w:lang w:val="en-US"/>
        </w:rPr>
        <w:t xml:space="preserve">Chapter </w:t>
      </w:r>
      <w:r w:rsidR="00D649A4" w:rsidRPr="6C437FC4">
        <w:rPr>
          <w:rFonts w:ascii="Times New Roman" w:eastAsia="Times New Roman" w:hAnsi="Times New Roman" w:cs="Times New Roman"/>
          <w:lang w:val="en-US"/>
        </w:rPr>
        <w:t>3</w:t>
      </w:r>
      <w:r w:rsidRPr="6C437FC4">
        <w:rPr>
          <w:rFonts w:ascii="Times New Roman" w:eastAsia="Times New Roman" w:hAnsi="Times New Roman" w:cs="Times New Roman"/>
          <w:lang w:val="en-US"/>
        </w:rPr>
        <w:t xml:space="preserve">: </w:t>
      </w:r>
      <w:r w:rsidR="0070689B" w:rsidRPr="6C437FC4">
        <w:rPr>
          <w:rFonts w:ascii="Times New Roman" w:eastAsia="Times New Roman" w:hAnsi="Times New Roman" w:cs="Times New Roman"/>
          <w:lang w:val="en-US"/>
        </w:rPr>
        <w:t xml:space="preserve">The role of </w:t>
      </w:r>
      <w:r w:rsidR="00BE5303" w:rsidRPr="6C437FC4">
        <w:rPr>
          <w:rFonts w:ascii="Times New Roman" w:eastAsia="Times New Roman" w:hAnsi="Times New Roman" w:cs="Times New Roman"/>
          <w:lang w:val="en-US"/>
        </w:rPr>
        <w:t>mirror</w:t>
      </w:r>
      <w:r w:rsidR="0070689B" w:rsidRPr="6C437FC4">
        <w:rPr>
          <w:rFonts w:ascii="Times New Roman" w:eastAsia="Times New Roman" w:hAnsi="Times New Roman" w:cs="Times New Roman"/>
          <w:lang w:val="en-US"/>
        </w:rPr>
        <w:t xml:space="preserve"> neurons in learning</w:t>
      </w:r>
    </w:p>
    <w:p w14:paraId="3D57BB8F" w14:textId="3695E0C1" w:rsidR="00D649A4" w:rsidRDefault="00D649A4" w:rsidP="00C802C8">
      <w:pPr>
        <w:pStyle w:val="Body"/>
        <w:numPr>
          <w:ilvl w:val="2"/>
          <w:numId w:val="9"/>
        </w:numPr>
        <w:rPr>
          <w:rFonts w:ascii="Times New Roman" w:eastAsia="Times New Roman" w:hAnsi="Times New Roman" w:cs="Times New Roman"/>
          <w:lang w:val="en-US"/>
        </w:rPr>
      </w:pPr>
      <w:r w:rsidRPr="6C437FC4">
        <w:rPr>
          <w:rFonts w:ascii="Times New Roman" w:eastAsia="Times New Roman" w:hAnsi="Times New Roman" w:cs="Times New Roman"/>
          <w:lang w:val="en-US"/>
        </w:rPr>
        <w:t xml:space="preserve">Chapter 4: </w:t>
      </w:r>
      <w:r w:rsidR="004861A0" w:rsidRPr="6C437FC4">
        <w:rPr>
          <w:rFonts w:ascii="Times New Roman" w:eastAsia="Times New Roman" w:hAnsi="Times New Roman" w:cs="Times New Roman"/>
          <w:lang w:val="en-US"/>
        </w:rPr>
        <w:t>The impact of digital distractions in the classroom</w:t>
      </w:r>
    </w:p>
    <w:p w14:paraId="5FC126D0" w14:textId="73EAD8C2" w:rsidR="009A768D" w:rsidRPr="00814172" w:rsidRDefault="009A768D" w:rsidP="00814172">
      <w:pPr>
        <w:pStyle w:val="Body"/>
        <w:numPr>
          <w:ilvl w:val="2"/>
          <w:numId w:val="9"/>
        </w:numPr>
        <w:rPr>
          <w:rFonts w:ascii="Times New Roman" w:eastAsia="Times New Roman" w:hAnsi="Times New Roman" w:cs="Times New Roman"/>
          <w:lang w:val="en-US"/>
        </w:rPr>
      </w:pPr>
      <w:r w:rsidRPr="6C437FC4">
        <w:rPr>
          <w:rFonts w:ascii="Times New Roman" w:eastAsia="Times New Roman" w:hAnsi="Times New Roman" w:cs="Times New Roman"/>
          <w:lang w:val="en-US"/>
        </w:rPr>
        <w:t xml:space="preserve">Chapter 5: </w:t>
      </w:r>
      <w:r w:rsidR="008C5A01" w:rsidRPr="6C437FC4">
        <w:rPr>
          <w:rFonts w:ascii="Times New Roman" w:eastAsia="Times New Roman" w:hAnsi="Times New Roman" w:cs="Times New Roman"/>
          <w:lang w:val="en-US"/>
        </w:rPr>
        <w:t>Capacity of working memory</w:t>
      </w:r>
    </w:p>
    <w:p w14:paraId="4F9D2852" w14:textId="27F27544" w:rsidR="004861A0" w:rsidRDefault="00D34EEB" w:rsidP="004861A0">
      <w:pPr>
        <w:pStyle w:val="Body"/>
        <w:numPr>
          <w:ilvl w:val="1"/>
          <w:numId w:val="9"/>
        </w:numPr>
        <w:rPr>
          <w:rFonts w:ascii="Times New Roman" w:eastAsia="Times New Roman" w:hAnsi="Times New Roman" w:cs="Times New Roman"/>
          <w:lang w:val="en-US"/>
        </w:rPr>
      </w:pPr>
      <w:r w:rsidRPr="6C437FC4">
        <w:rPr>
          <w:rFonts w:ascii="Times New Roman" w:eastAsia="Times New Roman" w:hAnsi="Times New Roman" w:cs="Times New Roman"/>
          <w:lang w:val="en-US"/>
        </w:rPr>
        <w:t>The professor will be happy to assist students in identifying an appropriate topic that interests them.</w:t>
      </w:r>
    </w:p>
    <w:p w14:paraId="22377B1A" w14:textId="77777777" w:rsidR="00611EB1" w:rsidRDefault="00FD71E5" w:rsidP="004861A0">
      <w:pPr>
        <w:pStyle w:val="Body"/>
        <w:numPr>
          <w:ilvl w:val="1"/>
          <w:numId w:val="9"/>
        </w:numPr>
        <w:rPr>
          <w:rFonts w:ascii="Times New Roman" w:eastAsia="Times New Roman" w:hAnsi="Times New Roman" w:cs="Times New Roman"/>
          <w:lang w:val="en-US"/>
        </w:rPr>
      </w:pPr>
      <w:r w:rsidRPr="6C437FC4">
        <w:rPr>
          <w:rFonts w:ascii="Times New Roman" w:eastAsia="Times New Roman" w:hAnsi="Times New Roman" w:cs="Times New Roman"/>
          <w:lang w:val="en-US"/>
        </w:rPr>
        <w:t xml:space="preserve">The bibliography should </w:t>
      </w:r>
      <w:r w:rsidR="00467C1D" w:rsidRPr="6C437FC4">
        <w:rPr>
          <w:rFonts w:ascii="Times New Roman" w:eastAsia="Times New Roman" w:hAnsi="Times New Roman" w:cs="Times New Roman"/>
          <w:lang w:val="en-US"/>
        </w:rPr>
        <w:t xml:space="preserve">be formatted in APA style and </w:t>
      </w:r>
      <w:r w:rsidR="00A810AE" w:rsidRPr="6C437FC4">
        <w:rPr>
          <w:rFonts w:ascii="Times New Roman" w:eastAsia="Times New Roman" w:hAnsi="Times New Roman" w:cs="Times New Roman"/>
          <w:lang w:val="en-US"/>
        </w:rPr>
        <w:t xml:space="preserve">include a title page. </w:t>
      </w:r>
      <w:r w:rsidR="002C1D87" w:rsidRPr="6C437FC4">
        <w:rPr>
          <w:rFonts w:ascii="Times New Roman" w:eastAsia="Times New Roman" w:hAnsi="Times New Roman" w:cs="Times New Roman"/>
          <w:lang w:val="en-US"/>
        </w:rPr>
        <w:t xml:space="preserve">Entries should be listed in chronological order. </w:t>
      </w:r>
      <w:r w:rsidR="00A810AE" w:rsidRPr="6C437FC4">
        <w:rPr>
          <w:rFonts w:ascii="Times New Roman" w:eastAsia="Times New Roman" w:hAnsi="Times New Roman" w:cs="Times New Roman"/>
          <w:lang w:val="en-US"/>
        </w:rPr>
        <w:t>Each entry should begin with the reference for the chosen source</w:t>
      </w:r>
      <w:r w:rsidR="004976BA" w:rsidRPr="6C437FC4">
        <w:rPr>
          <w:rFonts w:ascii="Times New Roman" w:eastAsia="Times New Roman" w:hAnsi="Times New Roman" w:cs="Times New Roman"/>
          <w:lang w:val="en-US"/>
        </w:rPr>
        <w:t xml:space="preserve">, followed by </w:t>
      </w:r>
      <w:r w:rsidR="00272685" w:rsidRPr="6C437FC4">
        <w:rPr>
          <w:rFonts w:ascii="Times New Roman" w:eastAsia="Times New Roman" w:hAnsi="Times New Roman" w:cs="Times New Roman"/>
          <w:lang w:val="en-US"/>
        </w:rPr>
        <w:t>a paragraph describing</w:t>
      </w:r>
      <w:r w:rsidR="00611EB1" w:rsidRPr="6C437FC4">
        <w:rPr>
          <w:rFonts w:ascii="Times New Roman" w:eastAsia="Times New Roman" w:hAnsi="Times New Roman" w:cs="Times New Roman"/>
          <w:lang w:val="en-US"/>
        </w:rPr>
        <w:t>:</w:t>
      </w:r>
    </w:p>
    <w:p w14:paraId="31FF876E" w14:textId="77777777" w:rsidR="00611EB1" w:rsidRDefault="00611EB1" w:rsidP="00611EB1">
      <w:pPr>
        <w:pStyle w:val="Body"/>
        <w:numPr>
          <w:ilvl w:val="2"/>
          <w:numId w:val="9"/>
        </w:numPr>
        <w:rPr>
          <w:rFonts w:ascii="Times New Roman" w:eastAsia="Times New Roman" w:hAnsi="Times New Roman" w:cs="Times New Roman"/>
          <w:lang w:val="en-US"/>
        </w:rPr>
      </w:pPr>
      <w:r w:rsidRPr="6C437FC4">
        <w:rPr>
          <w:rFonts w:ascii="Times New Roman" w:eastAsia="Times New Roman" w:hAnsi="Times New Roman" w:cs="Times New Roman"/>
          <w:lang w:val="en-US"/>
        </w:rPr>
        <w:t>T</w:t>
      </w:r>
      <w:r w:rsidR="00272685" w:rsidRPr="6C437FC4">
        <w:rPr>
          <w:rFonts w:ascii="Times New Roman" w:eastAsia="Times New Roman" w:hAnsi="Times New Roman" w:cs="Times New Roman"/>
          <w:lang w:val="en-US"/>
        </w:rPr>
        <w:t>he purpose of the article</w:t>
      </w:r>
    </w:p>
    <w:p w14:paraId="6B8FD620" w14:textId="77777777" w:rsidR="00814172" w:rsidRDefault="00611EB1" w:rsidP="00611EB1">
      <w:pPr>
        <w:pStyle w:val="Body"/>
        <w:numPr>
          <w:ilvl w:val="2"/>
          <w:numId w:val="9"/>
        </w:numPr>
        <w:rPr>
          <w:rFonts w:ascii="Times New Roman" w:eastAsia="Times New Roman" w:hAnsi="Times New Roman" w:cs="Times New Roman"/>
          <w:lang w:val="en-US"/>
        </w:rPr>
      </w:pPr>
      <w:r w:rsidRPr="6C437FC4">
        <w:rPr>
          <w:rFonts w:ascii="Times New Roman" w:eastAsia="Times New Roman" w:hAnsi="Times New Roman" w:cs="Times New Roman"/>
          <w:lang w:val="en-US"/>
        </w:rPr>
        <w:t>A</w:t>
      </w:r>
      <w:r w:rsidR="00272685" w:rsidRPr="6C437FC4">
        <w:rPr>
          <w:rFonts w:ascii="Times New Roman" w:eastAsia="Times New Roman" w:hAnsi="Times New Roman" w:cs="Times New Roman"/>
          <w:lang w:val="en-US"/>
        </w:rPr>
        <w:t xml:space="preserve"> </w:t>
      </w:r>
      <w:r w:rsidR="00D153FF" w:rsidRPr="6C437FC4">
        <w:rPr>
          <w:rFonts w:ascii="Times New Roman" w:eastAsia="Times New Roman" w:hAnsi="Times New Roman" w:cs="Times New Roman"/>
          <w:lang w:val="en-US"/>
        </w:rPr>
        <w:t>description of the methodology</w:t>
      </w:r>
    </w:p>
    <w:p w14:paraId="77E71309" w14:textId="742ED59D" w:rsidR="00611EB1" w:rsidRDefault="00814172" w:rsidP="00611EB1">
      <w:pPr>
        <w:pStyle w:val="Body"/>
        <w:numPr>
          <w:ilvl w:val="2"/>
          <w:numId w:val="9"/>
        </w:numPr>
        <w:rPr>
          <w:rFonts w:ascii="Times New Roman" w:eastAsia="Times New Roman" w:hAnsi="Times New Roman" w:cs="Times New Roman"/>
          <w:lang w:val="en-US"/>
        </w:rPr>
      </w:pPr>
      <w:r w:rsidRPr="6C437FC4">
        <w:rPr>
          <w:rFonts w:ascii="Times New Roman" w:eastAsia="Times New Roman" w:hAnsi="Times New Roman" w:cs="Times New Roman"/>
          <w:lang w:val="en-US"/>
        </w:rPr>
        <w:t xml:space="preserve">An explanation of </w:t>
      </w:r>
      <w:r w:rsidR="00D153FF" w:rsidRPr="6C437FC4">
        <w:rPr>
          <w:rFonts w:ascii="Times New Roman" w:eastAsia="Times New Roman" w:hAnsi="Times New Roman" w:cs="Times New Roman"/>
          <w:lang w:val="en-US"/>
        </w:rPr>
        <w:t>why th</w:t>
      </w:r>
      <w:r w:rsidR="00611EB1" w:rsidRPr="6C437FC4">
        <w:rPr>
          <w:rFonts w:ascii="Times New Roman" w:eastAsia="Times New Roman" w:hAnsi="Times New Roman" w:cs="Times New Roman"/>
          <w:lang w:val="en-US"/>
        </w:rPr>
        <w:t>is</w:t>
      </w:r>
      <w:r w:rsidR="00D153FF" w:rsidRPr="6C437FC4">
        <w:rPr>
          <w:rFonts w:ascii="Times New Roman" w:eastAsia="Times New Roman" w:hAnsi="Times New Roman" w:cs="Times New Roman"/>
          <w:lang w:val="en-US"/>
        </w:rPr>
        <w:t xml:space="preserve"> method was used</w:t>
      </w:r>
    </w:p>
    <w:p w14:paraId="6524F1BA" w14:textId="4388FC28" w:rsidR="004C5335" w:rsidRDefault="00611EB1" w:rsidP="000033DE">
      <w:pPr>
        <w:pStyle w:val="Body"/>
        <w:numPr>
          <w:ilvl w:val="2"/>
          <w:numId w:val="9"/>
        </w:numPr>
        <w:rPr>
          <w:rFonts w:ascii="Times New Roman" w:eastAsia="Times New Roman" w:hAnsi="Times New Roman" w:cs="Times New Roman"/>
          <w:lang w:val="en-US"/>
        </w:rPr>
      </w:pPr>
      <w:r w:rsidRPr="6C437FC4">
        <w:rPr>
          <w:rFonts w:ascii="Times New Roman" w:eastAsia="Times New Roman" w:hAnsi="Times New Roman" w:cs="Times New Roman"/>
          <w:lang w:val="en-US"/>
        </w:rPr>
        <w:t xml:space="preserve">A </w:t>
      </w:r>
      <w:r w:rsidR="00D153FF" w:rsidRPr="6C437FC4">
        <w:rPr>
          <w:rFonts w:ascii="Times New Roman" w:eastAsia="Times New Roman" w:hAnsi="Times New Roman" w:cs="Times New Roman"/>
          <w:lang w:val="en-US"/>
        </w:rPr>
        <w:t xml:space="preserve">summary of </w:t>
      </w:r>
      <w:r w:rsidRPr="6C437FC4">
        <w:rPr>
          <w:rFonts w:ascii="Times New Roman" w:eastAsia="Times New Roman" w:hAnsi="Times New Roman" w:cs="Times New Roman"/>
          <w:lang w:val="en-US"/>
        </w:rPr>
        <w:t>results</w:t>
      </w:r>
      <w:r w:rsidR="009E68D7" w:rsidRPr="6C437FC4">
        <w:rPr>
          <w:rFonts w:ascii="Times New Roman" w:eastAsia="Times New Roman" w:hAnsi="Times New Roman" w:cs="Times New Roman"/>
          <w:lang w:val="en-US"/>
        </w:rPr>
        <w:t xml:space="preserve"> and the </w:t>
      </w:r>
      <w:r w:rsidRPr="6C437FC4">
        <w:rPr>
          <w:rFonts w:ascii="Times New Roman" w:eastAsia="Times New Roman" w:hAnsi="Times New Roman" w:cs="Times New Roman"/>
          <w:lang w:val="en-US"/>
        </w:rPr>
        <w:t>implications of those results</w:t>
      </w:r>
      <w:r w:rsidR="00E84E57" w:rsidRPr="6C437FC4">
        <w:rPr>
          <w:rFonts w:ascii="Times New Roman" w:eastAsia="Times New Roman" w:hAnsi="Times New Roman" w:cs="Times New Roman"/>
          <w:lang w:val="en-US"/>
        </w:rPr>
        <w:t xml:space="preserve"> for t</w:t>
      </w:r>
      <w:r w:rsidR="004C5335" w:rsidRPr="6C437FC4">
        <w:rPr>
          <w:rFonts w:ascii="Times New Roman" w:eastAsia="Times New Roman" w:hAnsi="Times New Roman" w:cs="Times New Roman"/>
          <w:lang w:val="en-US"/>
        </w:rPr>
        <w:t>he understanding of the chosen topic</w:t>
      </w:r>
    </w:p>
    <w:p w14:paraId="6A4F9A2A" w14:textId="655A6682" w:rsidR="000033DE" w:rsidRDefault="000033DE" w:rsidP="000033DE">
      <w:pPr>
        <w:pStyle w:val="Body"/>
        <w:numPr>
          <w:ilvl w:val="2"/>
          <w:numId w:val="9"/>
        </w:numPr>
        <w:rPr>
          <w:rFonts w:ascii="Times New Roman" w:eastAsia="Times New Roman" w:hAnsi="Times New Roman" w:cs="Times New Roman"/>
          <w:lang w:val="en-US"/>
        </w:rPr>
      </w:pPr>
      <w:r w:rsidRPr="6C437FC4">
        <w:rPr>
          <w:rFonts w:ascii="Times New Roman" w:eastAsia="Times New Roman" w:hAnsi="Times New Roman" w:cs="Times New Roman"/>
          <w:lang w:val="en-US"/>
        </w:rPr>
        <w:t>Your assessment of the strengths, weaknesses, biases</w:t>
      </w:r>
      <w:r w:rsidR="00CA5582" w:rsidRPr="6C437FC4">
        <w:rPr>
          <w:rFonts w:ascii="Times New Roman" w:eastAsia="Times New Roman" w:hAnsi="Times New Roman" w:cs="Times New Roman"/>
          <w:lang w:val="en-US"/>
        </w:rPr>
        <w:t>, and/or limitations of the work.</w:t>
      </w:r>
    </w:p>
    <w:p w14:paraId="341D45E4" w14:textId="623E1DE7" w:rsidR="009A62B9" w:rsidRDefault="009A62B9" w:rsidP="000033DE">
      <w:pPr>
        <w:pStyle w:val="Body"/>
        <w:numPr>
          <w:ilvl w:val="2"/>
          <w:numId w:val="9"/>
        </w:numPr>
        <w:rPr>
          <w:rFonts w:ascii="Times New Roman" w:eastAsia="Times New Roman" w:hAnsi="Times New Roman" w:cs="Times New Roman"/>
          <w:lang w:val="en-US"/>
        </w:rPr>
      </w:pPr>
      <w:r w:rsidRPr="6C437FC4">
        <w:rPr>
          <w:rFonts w:ascii="Times New Roman" w:eastAsia="Times New Roman" w:hAnsi="Times New Roman" w:cs="Times New Roman"/>
          <w:lang w:val="en-US"/>
        </w:rPr>
        <w:t xml:space="preserve">A note on </w:t>
      </w:r>
      <w:r w:rsidR="005C6124" w:rsidRPr="6C437FC4">
        <w:rPr>
          <w:rFonts w:ascii="Times New Roman" w:eastAsia="Times New Roman" w:hAnsi="Times New Roman" w:cs="Times New Roman"/>
          <w:lang w:val="en-US"/>
        </w:rPr>
        <w:t>the relationship between this and the other sources included in the bibliography.</w:t>
      </w:r>
    </w:p>
    <w:p w14:paraId="567EA9E6" w14:textId="3C3BEED9" w:rsidR="00102B8A" w:rsidRDefault="00A80F44" w:rsidP="00102B8A">
      <w:pPr>
        <w:pStyle w:val="Body"/>
        <w:ind w:left="1440"/>
        <w:rPr>
          <w:rFonts w:ascii="Times New Roman" w:eastAsia="Times New Roman" w:hAnsi="Times New Roman" w:cs="Times New Roman"/>
          <w:lang w:val="en-US"/>
        </w:rPr>
      </w:pPr>
      <w:r>
        <w:rPr>
          <w:rFonts w:ascii="Times New Roman" w:eastAsia="Times New Roman" w:hAnsi="Times New Roman" w:cs="Times New Roman"/>
          <w:lang w:val="en-US"/>
        </w:rPr>
        <w:t xml:space="preserve">All of this information should be briefly and clearly conveyed </w:t>
      </w:r>
      <w:r w:rsidR="00BA20CB">
        <w:rPr>
          <w:rFonts w:ascii="Times New Roman" w:eastAsia="Times New Roman" w:hAnsi="Times New Roman" w:cs="Times New Roman"/>
          <w:lang w:val="en-US"/>
        </w:rPr>
        <w:t xml:space="preserve">in the student’s own words </w:t>
      </w:r>
      <w:r>
        <w:rPr>
          <w:rFonts w:ascii="Times New Roman" w:eastAsia="Times New Roman" w:hAnsi="Times New Roman" w:cs="Times New Roman"/>
          <w:lang w:val="en-US"/>
        </w:rPr>
        <w:t>in one paragraph</w:t>
      </w:r>
      <w:r w:rsidR="00B018CE">
        <w:rPr>
          <w:rFonts w:ascii="Times New Roman" w:eastAsia="Times New Roman" w:hAnsi="Times New Roman" w:cs="Times New Roman"/>
          <w:lang w:val="en-US"/>
        </w:rPr>
        <w:t xml:space="preserve"> (per source)</w:t>
      </w:r>
      <w:r>
        <w:rPr>
          <w:rFonts w:ascii="Times New Roman" w:eastAsia="Times New Roman" w:hAnsi="Times New Roman" w:cs="Times New Roman"/>
          <w:lang w:val="en-US"/>
        </w:rPr>
        <w:t>, no more than 1 page double-spaced</w:t>
      </w:r>
      <w:r w:rsidR="00B018CE">
        <w:rPr>
          <w:rFonts w:ascii="Times New Roman" w:eastAsia="Times New Roman" w:hAnsi="Times New Roman" w:cs="Times New Roman"/>
          <w:lang w:val="en-US"/>
        </w:rPr>
        <w:t>.</w:t>
      </w:r>
    </w:p>
    <w:p w14:paraId="5CFAADBC" w14:textId="207ED958" w:rsidR="00635EAF" w:rsidRDefault="00635EAF" w:rsidP="00635EAF">
      <w:pPr>
        <w:pStyle w:val="Body"/>
        <w:rPr>
          <w:rFonts w:ascii="Times New Roman" w:eastAsia="Times New Roman" w:hAnsi="Times New Roman" w:cs="Times New Roman"/>
          <w:lang w:val="en-US"/>
        </w:rPr>
      </w:pPr>
      <w:r>
        <w:rPr>
          <w:rFonts w:ascii="Times New Roman" w:eastAsia="Times New Roman" w:hAnsi="Times New Roman" w:cs="Times New Roman"/>
          <w:lang w:val="en-US"/>
        </w:rPr>
        <w:t>** We will discuss this assignment in greater depth in class, and I will provide an example for you to reference.</w:t>
      </w:r>
    </w:p>
    <w:p w14:paraId="5C639AD1" w14:textId="77777777" w:rsidR="00635EAF" w:rsidRPr="000033DE" w:rsidRDefault="00635EAF" w:rsidP="00635EAF">
      <w:pPr>
        <w:pStyle w:val="Body"/>
        <w:rPr>
          <w:rFonts w:ascii="Times New Roman" w:eastAsia="Times New Roman" w:hAnsi="Times New Roman" w:cs="Times New Roman"/>
          <w:lang w:val="en-US"/>
        </w:rPr>
      </w:pPr>
    </w:p>
    <w:p w14:paraId="0B7B3B7A" w14:textId="4F938626" w:rsidR="00374B49" w:rsidRPr="00003CBC" w:rsidRDefault="00374B49" w:rsidP="00A61C59">
      <w:pPr>
        <w:pStyle w:val="Body"/>
        <w:numPr>
          <w:ilvl w:val="0"/>
          <w:numId w:val="9"/>
        </w:numPr>
        <w:rPr>
          <w:rFonts w:ascii="Times New Roman" w:eastAsia="Times New Roman" w:hAnsi="Times New Roman" w:cs="Times New Roman"/>
          <w:lang w:val="en-US"/>
        </w:rPr>
      </w:pPr>
      <w:r w:rsidRPr="6C437FC4">
        <w:rPr>
          <w:rFonts w:ascii="Times New Roman" w:eastAsia="Times New Roman" w:hAnsi="Times New Roman" w:cs="Times New Roman"/>
          <w:b/>
          <w:bCs/>
          <w:lang w:val="en-US"/>
        </w:rPr>
        <w:t xml:space="preserve">Reading </w:t>
      </w:r>
      <w:r w:rsidR="00B018CE" w:rsidRPr="6C437FC4">
        <w:rPr>
          <w:rFonts w:ascii="Times New Roman" w:eastAsia="Times New Roman" w:hAnsi="Times New Roman" w:cs="Times New Roman"/>
          <w:b/>
          <w:bCs/>
          <w:lang w:val="en-US"/>
        </w:rPr>
        <w:t>L</w:t>
      </w:r>
      <w:r w:rsidRPr="6C437FC4">
        <w:rPr>
          <w:rFonts w:ascii="Times New Roman" w:eastAsia="Times New Roman" w:hAnsi="Times New Roman" w:cs="Times New Roman"/>
          <w:b/>
          <w:bCs/>
          <w:lang w:val="en-US"/>
        </w:rPr>
        <w:t>og-</w:t>
      </w:r>
      <w:r w:rsidR="00497EDD" w:rsidRPr="6C437FC4">
        <w:rPr>
          <w:rFonts w:ascii="Times New Roman" w:eastAsia="Times New Roman" w:hAnsi="Times New Roman" w:cs="Times New Roman"/>
          <w:lang w:val="en-US"/>
        </w:rPr>
        <w:t>200</w:t>
      </w:r>
      <w:r w:rsidRPr="6C437FC4">
        <w:rPr>
          <w:rFonts w:ascii="Times New Roman" w:eastAsia="Times New Roman" w:hAnsi="Times New Roman" w:cs="Times New Roman"/>
          <w:lang w:val="en-US"/>
        </w:rPr>
        <w:t xml:space="preserve"> pts.</w:t>
      </w:r>
      <w:r w:rsidR="00FE0C99" w:rsidRPr="6C437FC4">
        <w:rPr>
          <w:rFonts w:ascii="Times New Roman" w:eastAsia="Times New Roman" w:hAnsi="Times New Roman" w:cs="Times New Roman"/>
          <w:lang w:val="en-US"/>
        </w:rPr>
        <w:t xml:space="preserve"> (</w:t>
      </w:r>
      <w:r w:rsidR="00003CBC" w:rsidRPr="6C437FC4">
        <w:rPr>
          <w:rFonts w:ascii="Times New Roman" w:eastAsia="Times New Roman" w:hAnsi="Times New Roman" w:cs="Times New Roman"/>
          <w:lang w:val="en-US"/>
        </w:rPr>
        <w:t>15 points will be assigned per chapter completed)</w:t>
      </w:r>
    </w:p>
    <w:p w14:paraId="1586F20D" w14:textId="1609A150" w:rsidR="00525A58" w:rsidRPr="00FE0C99" w:rsidRDefault="00525A58" w:rsidP="00525A58">
      <w:pPr>
        <w:pStyle w:val="Body"/>
        <w:numPr>
          <w:ilvl w:val="1"/>
          <w:numId w:val="9"/>
        </w:numPr>
        <w:rPr>
          <w:rFonts w:ascii="Times New Roman" w:eastAsia="Times New Roman" w:hAnsi="Times New Roman" w:cs="Times New Roman"/>
          <w:lang w:val="en-US"/>
        </w:rPr>
      </w:pPr>
      <w:r w:rsidRPr="6C437FC4">
        <w:rPr>
          <w:rFonts w:ascii="Times New Roman" w:eastAsia="Times New Roman" w:hAnsi="Times New Roman" w:cs="Times New Roman"/>
          <w:lang w:val="en-US"/>
        </w:rPr>
        <w:t xml:space="preserve">A log should be kept throughout the semester of all </w:t>
      </w:r>
      <w:r w:rsidR="00FD08A1" w:rsidRPr="6C437FC4">
        <w:rPr>
          <w:rFonts w:ascii="Times New Roman" w:eastAsia="Times New Roman" w:hAnsi="Times New Roman" w:cs="Times New Roman"/>
          <w:lang w:val="en-US"/>
        </w:rPr>
        <w:t>textbook</w:t>
      </w:r>
      <w:r w:rsidRPr="6C437FC4">
        <w:rPr>
          <w:rFonts w:ascii="Times New Roman" w:eastAsia="Times New Roman" w:hAnsi="Times New Roman" w:cs="Times New Roman"/>
          <w:lang w:val="en-US"/>
        </w:rPr>
        <w:t xml:space="preserve"> readings. Every log entry should include a minimum of:</w:t>
      </w:r>
    </w:p>
    <w:p w14:paraId="6A140D37" w14:textId="7AC95B17" w:rsidR="00525A58" w:rsidRPr="00EF6DE3" w:rsidRDefault="00525A58" w:rsidP="00525A58">
      <w:pPr>
        <w:pStyle w:val="Body"/>
        <w:numPr>
          <w:ilvl w:val="2"/>
          <w:numId w:val="9"/>
        </w:numPr>
        <w:rPr>
          <w:rFonts w:ascii="Times New Roman" w:eastAsia="Times New Roman" w:hAnsi="Times New Roman" w:cs="Times New Roman"/>
          <w:lang w:val="en-US"/>
        </w:rPr>
      </w:pPr>
      <w:r w:rsidRPr="6C437FC4">
        <w:rPr>
          <w:rFonts w:ascii="Times New Roman" w:eastAsia="Times New Roman" w:hAnsi="Times New Roman" w:cs="Times New Roman"/>
          <w:lang w:val="en-US"/>
        </w:rPr>
        <w:t xml:space="preserve">The title of the </w:t>
      </w:r>
      <w:r w:rsidR="00956E65">
        <w:rPr>
          <w:rFonts w:ascii="Times New Roman" w:eastAsia="Times New Roman" w:hAnsi="Times New Roman" w:cs="Times New Roman"/>
          <w:lang w:val="en-US"/>
        </w:rPr>
        <w:t>c</w:t>
      </w:r>
      <w:r w:rsidR="00FD08A1" w:rsidRPr="6C437FC4">
        <w:rPr>
          <w:rFonts w:ascii="Times New Roman" w:eastAsia="Times New Roman" w:hAnsi="Times New Roman" w:cs="Times New Roman"/>
          <w:lang w:val="en-US"/>
        </w:rPr>
        <w:t>hapter.</w:t>
      </w:r>
    </w:p>
    <w:p w14:paraId="532D0745" w14:textId="2E36EAEB" w:rsidR="00A6087B" w:rsidRPr="00EF6DE3" w:rsidRDefault="00525A58" w:rsidP="00525A58">
      <w:pPr>
        <w:pStyle w:val="Body"/>
        <w:numPr>
          <w:ilvl w:val="2"/>
          <w:numId w:val="9"/>
        </w:numPr>
        <w:rPr>
          <w:rFonts w:ascii="Times New Roman" w:eastAsia="Times New Roman" w:hAnsi="Times New Roman" w:cs="Times New Roman"/>
          <w:lang w:val="en-US"/>
        </w:rPr>
      </w:pPr>
      <w:r w:rsidRPr="6C437FC4">
        <w:rPr>
          <w:rFonts w:ascii="Times New Roman" w:eastAsia="Times New Roman" w:hAnsi="Times New Roman" w:cs="Times New Roman"/>
          <w:lang w:val="en-US"/>
        </w:rPr>
        <w:t xml:space="preserve">A list of </w:t>
      </w:r>
      <w:r w:rsidR="00FD08A1" w:rsidRPr="6C437FC4">
        <w:rPr>
          <w:rFonts w:ascii="Times New Roman" w:eastAsia="Times New Roman" w:hAnsi="Times New Roman" w:cs="Times New Roman"/>
          <w:lang w:val="en-US"/>
        </w:rPr>
        <w:t>3</w:t>
      </w:r>
      <w:r w:rsidRPr="6C437FC4">
        <w:rPr>
          <w:rFonts w:ascii="Times New Roman" w:eastAsia="Times New Roman" w:hAnsi="Times New Roman" w:cs="Times New Roman"/>
          <w:lang w:val="en-US"/>
        </w:rPr>
        <w:t xml:space="preserve"> important concepts </w:t>
      </w:r>
      <w:r w:rsidR="00FD08A1" w:rsidRPr="6C437FC4">
        <w:rPr>
          <w:rFonts w:ascii="Times New Roman" w:eastAsia="Times New Roman" w:hAnsi="Times New Roman" w:cs="Times New Roman"/>
          <w:lang w:val="en-US"/>
        </w:rPr>
        <w:t xml:space="preserve">from the chapter </w:t>
      </w:r>
      <w:r w:rsidRPr="6C437FC4">
        <w:rPr>
          <w:rFonts w:ascii="Times New Roman" w:eastAsia="Times New Roman" w:hAnsi="Times New Roman" w:cs="Times New Roman"/>
          <w:lang w:val="en-US"/>
        </w:rPr>
        <w:t>and a</w:t>
      </w:r>
      <w:r w:rsidR="00FD08A1" w:rsidRPr="6C437FC4">
        <w:rPr>
          <w:rFonts w:ascii="Times New Roman" w:eastAsia="Times New Roman" w:hAnsi="Times New Roman" w:cs="Times New Roman"/>
          <w:lang w:val="en-US"/>
        </w:rPr>
        <w:t xml:space="preserve"> brief description (1-3 sentences</w:t>
      </w:r>
      <w:r w:rsidR="00A6087B" w:rsidRPr="6C437FC4">
        <w:rPr>
          <w:rFonts w:ascii="Times New Roman" w:eastAsia="Times New Roman" w:hAnsi="Times New Roman" w:cs="Times New Roman"/>
          <w:lang w:val="en-US"/>
        </w:rPr>
        <w:t xml:space="preserve"> each</w:t>
      </w:r>
      <w:r w:rsidR="00FD08A1" w:rsidRPr="6C437FC4">
        <w:rPr>
          <w:rFonts w:ascii="Times New Roman" w:eastAsia="Times New Roman" w:hAnsi="Times New Roman" w:cs="Times New Roman"/>
          <w:lang w:val="en-US"/>
        </w:rPr>
        <w:t xml:space="preserve">). </w:t>
      </w:r>
    </w:p>
    <w:p w14:paraId="00B0E14C" w14:textId="0A9A3DF9" w:rsidR="00525A58" w:rsidRPr="00EF6DE3" w:rsidRDefault="00BA20CB" w:rsidP="00525A58">
      <w:pPr>
        <w:pStyle w:val="Body"/>
        <w:numPr>
          <w:ilvl w:val="2"/>
          <w:numId w:val="9"/>
        </w:numPr>
        <w:rPr>
          <w:rFonts w:ascii="Times New Roman" w:eastAsia="Times New Roman" w:hAnsi="Times New Roman" w:cs="Times New Roman"/>
          <w:lang w:val="en-US"/>
        </w:rPr>
      </w:pPr>
      <w:r w:rsidRPr="6C437FC4">
        <w:rPr>
          <w:rFonts w:ascii="Times New Roman" w:eastAsia="Times New Roman" w:hAnsi="Times New Roman" w:cs="Times New Roman"/>
          <w:lang w:val="en-US"/>
        </w:rPr>
        <w:lastRenderedPageBreak/>
        <w:t>A response</w:t>
      </w:r>
      <w:r w:rsidR="002309C6" w:rsidRPr="6C437FC4">
        <w:rPr>
          <w:rFonts w:ascii="Times New Roman" w:eastAsia="Times New Roman" w:hAnsi="Times New Roman" w:cs="Times New Roman"/>
          <w:lang w:val="en-US"/>
        </w:rPr>
        <w:t xml:space="preserve"> (</w:t>
      </w:r>
      <w:r w:rsidR="00845676" w:rsidRPr="6C437FC4">
        <w:rPr>
          <w:rFonts w:ascii="Times New Roman" w:eastAsia="Times New Roman" w:hAnsi="Times New Roman" w:cs="Times New Roman"/>
          <w:lang w:val="en-US"/>
        </w:rPr>
        <w:t>one paragraph is sufficient) to one of the</w:t>
      </w:r>
      <w:r w:rsidR="00FD08A1" w:rsidRPr="6C437FC4">
        <w:rPr>
          <w:rFonts w:ascii="Times New Roman" w:eastAsia="Times New Roman" w:hAnsi="Times New Roman" w:cs="Times New Roman"/>
          <w:lang w:val="en-US"/>
        </w:rPr>
        <w:t xml:space="preserve"> discussion questions listed</w:t>
      </w:r>
      <w:r w:rsidR="00B75934" w:rsidRPr="6C437FC4">
        <w:rPr>
          <w:rFonts w:ascii="Times New Roman" w:eastAsia="Times New Roman" w:hAnsi="Times New Roman" w:cs="Times New Roman"/>
          <w:lang w:val="en-US"/>
        </w:rPr>
        <w:t xml:space="preserve"> in the “Think About It” section</w:t>
      </w:r>
      <w:r w:rsidR="00FD08A1" w:rsidRPr="6C437FC4">
        <w:rPr>
          <w:rFonts w:ascii="Times New Roman" w:eastAsia="Times New Roman" w:hAnsi="Times New Roman" w:cs="Times New Roman"/>
          <w:lang w:val="en-US"/>
        </w:rPr>
        <w:t xml:space="preserve"> at the end of the chapter.</w:t>
      </w:r>
    </w:p>
    <w:p w14:paraId="4E35B4B7" w14:textId="4B0A4779" w:rsidR="005B7C84" w:rsidRDefault="005B7C84" w:rsidP="005B7C84">
      <w:pPr>
        <w:pStyle w:val="Body"/>
        <w:numPr>
          <w:ilvl w:val="1"/>
          <w:numId w:val="9"/>
        </w:numPr>
        <w:rPr>
          <w:rFonts w:ascii="Times New Roman" w:eastAsia="Times New Roman" w:hAnsi="Times New Roman" w:cs="Times New Roman"/>
          <w:lang w:val="en-US"/>
        </w:rPr>
      </w:pPr>
      <w:r w:rsidRPr="6C437FC4">
        <w:rPr>
          <w:rFonts w:ascii="Times New Roman" w:eastAsia="Times New Roman" w:hAnsi="Times New Roman" w:cs="Times New Roman"/>
          <w:lang w:val="en-US"/>
        </w:rPr>
        <w:t>The log will be graded based on completeness (every entry complete for every chapter) and on the quality of reading comprehension reflected in entry. Entries that are confusing or unreadable due to poor grammar, punctuation, formatting, or spelling will be deducted points.</w:t>
      </w:r>
    </w:p>
    <w:p w14:paraId="52AEA664" w14:textId="47A153D7" w:rsidR="0001230E" w:rsidRPr="00EF6DE3" w:rsidRDefault="0001230E" w:rsidP="005B7C84">
      <w:pPr>
        <w:pStyle w:val="Body"/>
        <w:numPr>
          <w:ilvl w:val="1"/>
          <w:numId w:val="9"/>
        </w:numPr>
        <w:rPr>
          <w:rFonts w:ascii="Times New Roman" w:eastAsia="Times New Roman" w:hAnsi="Times New Roman" w:cs="Times New Roman"/>
          <w:lang w:val="en-US"/>
        </w:rPr>
      </w:pPr>
      <w:r>
        <w:rPr>
          <w:rFonts w:ascii="Times New Roman" w:eastAsia="Times New Roman" w:hAnsi="Times New Roman" w:cs="Times New Roman"/>
          <w:lang w:val="en-US"/>
        </w:rPr>
        <w:t>These may be written in list or paragraph format – the important piece is that I can easily determine which part of the prompts you are answering.</w:t>
      </w:r>
    </w:p>
    <w:p w14:paraId="13A7C121" w14:textId="4B12F6D9" w:rsidR="00FD08A1" w:rsidRPr="00EF6DE3" w:rsidRDefault="00093415" w:rsidP="00FD08A1">
      <w:pPr>
        <w:pStyle w:val="Body"/>
        <w:numPr>
          <w:ilvl w:val="1"/>
          <w:numId w:val="9"/>
        </w:numPr>
        <w:rPr>
          <w:rFonts w:ascii="Times New Roman" w:eastAsia="Times New Roman" w:hAnsi="Times New Roman" w:cs="Times New Roman"/>
          <w:lang w:val="en-US"/>
        </w:rPr>
      </w:pPr>
      <w:r w:rsidRPr="6C437FC4">
        <w:rPr>
          <w:rFonts w:ascii="Times New Roman" w:eastAsia="Times New Roman" w:hAnsi="Times New Roman" w:cs="Times New Roman"/>
          <w:lang w:val="en-US"/>
        </w:rPr>
        <w:t xml:space="preserve">The log </w:t>
      </w:r>
      <w:r w:rsidR="003E6FEA">
        <w:rPr>
          <w:rFonts w:ascii="Times New Roman" w:eastAsia="Times New Roman" w:hAnsi="Times New Roman" w:cs="Times New Roman"/>
          <w:lang w:val="en-US"/>
        </w:rPr>
        <w:t>is due</w:t>
      </w:r>
      <w:r w:rsidRPr="6C437FC4">
        <w:rPr>
          <w:rFonts w:ascii="Times New Roman" w:eastAsia="Times New Roman" w:hAnsi="Times New Roman" w:cs="Times New Roman"/>
          <w:lang w:val="en-US"/>
        </w:rPr>
        <w:t xml:space="preserve"> by </w:t>
      </w:r>
      <w:r w:rsidR="003E6FEA">
        <w:rPr>
          <w:rFonts w:ascii="Times New Roman" w:eastAsia="Times New Roman" w:hAnsi="Times New Roman" w:cs="Times New Roman"/>
          <w:lang w:val="en-US"/>
        </w:rPr>
        <w:t>11:59 PM on its due date</w:t>
      </w:r>
      <w:r w:rsidR="00A6087B" w:rsidRPr="6C437FC4">
        <w:rPr>
          <w:rFonts w:ascii="Times New Roman" w:eastAsia="Times New Roman" w:hAnsi="Times New Roman" w:cs="Times New Roman"/>
          <w:lang w:val="en-US"/>
        </w:rPr>
        <w:t xml:space="preserve"> </w:t>
      </w:r>
      <w:r w:rsidRPr="6C437FC4">
        <w:rPr>
          <w:rFonts w:ascii="Times New Roman" w:eastAsia="Times New Roman" w:hAnsi="Times New Roman" w:cs="Times New Roman"/>
          <w:lang w:val="en-US"/>
        </w:rPr>
        <w:t xml:space="preserve">and </w:t>
      </w:r>
      <w:r w:rsidR="003E6FEA">
        <w:rPr>
          <w:rFonts w:ascii="Times New Roman" w:eastAsia="Times New Roman" w:hAnsi="Times New Roman" w:cs="Times New Roman"/>
          <w:lang w:val="en-US"/>
        </w:rPr>
        <w:t>will be submitted via Canvas</w:t>
      </w:r>
      <w:r w:rsidR="0001230E">
        <w:rPr>
          <w:rFonts w:ascii="Times New Roman" w:eastAsia="Times New Roman" w:hAnsi="Times New Roman" w:cs="Times New Roman"/>
          <w:lang w:val="en-US"/>
        </w:rPr>
        <w:t xml:space="preserve"> as a </w:t>
      </w:r>
      <w:r w:rsidR="0001230E" w:rsidRPr="004709CD">
        <w:rPr>
          <w:rFonts w:ascii="Times New Roman" w:eastAsia="Times New Roman" w:hAnsi="Times New Roman" w:cs="Times New Roman"/>
          <w:u w:val="single"/>
          <w:lang w:val="en-US"/>
        </w:rPr>
        <w:t>word doc</w:t>
      </w:r>
      <w:r w:rsidR="0001230E">
        <w:rPr>
          <w:rFonts w:ascii="Times New Roman" w:eastAsia="Times New Roman" w:hAnsi="Times New Roman" w:cs="Times New Roman"/>
          <w:lang w:val="en-US"/>
        </w:rPr>
        <w:t xml:space="preserve"> or a </w:t>
      </w:r>
      <w:r w:rsidR="0001230E" w:rsidRPr="004709CD">
        <w:rPr>
          <w:rFonts w:ascii="Times New Roman" w:eastAsia="Times New Roman" w:hAnsi="Times New Roman" w:cs="Times New Roman"/>
          <w:u w:val="single"/>
          <w:lang w:val="en-US"/>
        </w:rPr>
        <w:t>pdf</w:t>
      </w:r>
      <w:r w:rsidR="0001230E">
        <w:rPr>
          <w:rFonts w:ascii="Times New Roman" w:eastAsia="Times New Roman" w:hAnsi="Times New Roman" w:cs="Times New Roman"/>
          <w:lang w:val="en-US"/>
        </w:rPr>
        <w:t>.</w:t>
      </w:r>
      <w:r w:rsidR="00CF065D">
        <w:rPr>
          <w:rFonts w:ascii="Times New Roman" w:eastAsia="Times New Roman" w:hAnsi="Times New Roman" w:cs="Times New Roman"/>
          <w:lang w:val="en-US"/>
        </w:rPr>
        <w:t xml:space="preserve"> There is a </w:t>
      </w:r>
      <w:r w:rsidR="004D5524">
        <w:rPr>
          <w:rFonts w:ascii="Times New Roman" w:eastAsia="Times New Roman" w:hAnsi="Times New Roman" w:cs="Times New Roman"/>
          <w:lang w:val="en-US"/>
        </w:rPr>
        <w:t>two-day</w:t>
      </w:r>
      <w:r w:rsidR="00CF065D">
        <w:rPr>
          <w:rFonts w:ascii="Times New Roman" w:eastAsia="Times New Roman" w:hAnsi="Times New Roman" w:cs="Times New Roman"/>
          <w:lang w:val="en-US"/>
        </w:rPr>
        <w:t xml:space="preserve"> grace period to get these in.</w:t>
      </w:r>
    </w:p>
    <w:p w14:paraId="36DCFD76" w14:textId="1462A896" w:rsidR="005B60B7" w:rsidRDefault="008139C2" w:rsidP="005F76A4">
      <w:pPr>
        <w:pStyle w:val="Body"/>
        <w:numPr>
          <w:ilvl w:val="0"/>
          <w:numId w:val="9"/>
        </w:numPr>
        <w:rPr>
          <w:rFonts w:ascii="Times New Roman" w:eastAsia="Times New Roman" w:hAnsi="Times New Roman" w:cs="Times New Roman"/>
        </w:rPr>
      </w:pPr>
      <w:r w:rsidRPr="6C437FC4">
        <w:rPr>
          <w:rFonts w:ascii="Times New Roman" w:eastAsia="Times New Roman" w:hAnsi="Times New Roman" w:cs="Times New Roman"/>
          <w:b/>
          <w:bCs/>
        </w:rPr>
        <w:t>Exams</w:t>
      </w:r>
      <w:r w:rsidR="006715F8" w:rsidRPr="6C437FC4">
        <w:rPr>
          <w:rFonts w:ascii="Times New Roman" w:eastAsia="Times New Roman" w:hAnsi="Times New Roman" w:cs="Times New Roman"/>
        </w:rPr>
        <w:t>-</w:t>
      </w:r>
      <w:r w:rsidRPr="6C437FC4">
        <w:rPr>
          <w:rFonts w:ascii="Times New Roman" w:eastAsia="Times New Roman" w:hAnsi="Times New Roman" w:cs="Times New Roman"/>
        </w:rPr>
        <w:t>200</w:t>
      </w:r>
      <w:r w:rsidR="006715F8" w:rsidRPr="6C437FC4">
        <w:rPr>
          <w:rFonts w:ascii="Times New Roman" w:eastAsia="Times New Roman" w:hAnsi="Times New Roman" w:cs="Times New Roman"/>
        </w:rPr>
        <w:t xml:space="preserve"> </w:t>
      </w:r>
      <w:proofErr w:type="spellStart"/>
      <w:r w:rsidR="006715F8" w:rsidRPr="6C437FC4">
        <w:rPr>
          <w:rFonts w:ascii="Times New Roman" w:eastAsia="Times New Roman" w:hAnsi="Times New Roman" w:cs="Times New Roman"/>
        </w:rPr>
        <w:t>pts</w:t>
      </w:r>
      <w:proofErr w:type="spellEnd"/>
      <w:r w:rsidR="006715F8" w:rsidRPr="6C437FC4">
        <w:rPr>
          <w:rFonts w:ascii="Times New Roman" w:eastAsia="Times New Roman" w:hAnsi="Times New Roman" w:cs="Times New Roman"/>
        </w:rPr>
        <w:t>.</w:t>
      </w:r>
      <w:r w:rsidRPr="6C437FC4">
        <w:rPr>
          <w:rFonts w:ascii="Times New Roman" w:eastAsia="Times New Roman" w:hAnsi="Times New Roman" w:cs="Times New Roman"/>
        </w:rPr>
        <w:t xml:space="preserve"> (50 </w:t>
      </w:r>
      <w:proofErr w:type="spellStart"/>
      <w:r w:rsidRPr="6C437FC4">
        <w:rPr>
          <w:rFonts w:ascii="Times New Roman" w:eastAsia="Times New Roman" w:hAnsi="Times New Roman" w:cs="Times New Roman"/>
        </w:rPr>
        <w:t>each</w:t>
      </w:r>
      <w:proofErr w:type="spellEnd"/>
      <w:r w:rsidRPr="6C437FC4">
        <w:rPr>
          <w:rFonts w:ascii="Times New Roman" w:eastAsia="Times New Roman" w:hAnsi="Times New Roman" w:cs="Times New Roman"/>
        </w:rPr>
        <w:t>)</w:t>
      </w:r>
    </w:p>
    <w:p w14:paraId="759FDD8E" w14:textId="49FA535F" w:rsidR="005B60B7" w:rsidRDefault="008139C2" w:rsidP="0039535F">
      <w:pPr>
        <w:pStyle w:val="Body"/>
        <w:numPr>
          <w:ilvl w:val="1"/>
          <w:numId w:val="9"/>
        </w:numPr>
        <w:rPr>
          <w:rFonts w:ascii="Times New Roman" w:eastAsia="Times New Roman" w:hAnsi="Times New Roman" w:cs="Times New Roman"/>
          <w:lang w:val="en-US"/>
        </w:rPr>
      </w:pPr>
      <w:r w:rsidRPr="6C437FC4">
        <w:rPr>
          <w:rFonts w:ascii="Times New Roman" w:eastAsia="Times New Roman" w:hAnsi="Times New Roman" w:cs="Times New Roman"/>
          <w:lang w:val="en-US"/>
        </w:rPr>
        <w:t>Exams will reflect</w:t>
      </w:r>
      <w:r w:rsidR="00F0166E" w:rsidRPr="6C437FC4">
        <w:rPr>
          <w:rFonts w:ascii="Times New Roman" w:eastAsia="Times New Roman" w:hAnsi="Times New Roman" w:cs="Times New Roman"/>
          <w:lang w:val="en-US"/>
        </w:rPr>
        <w:t xml:space="preserve"> all material covered in the class</w:t>
      </w:r>
      <w:r w:rsidRPr="6C437FC4">
        <w:rPr>
          <w:rFonts w:ascii="Times New Roman" w:eastAsia="Times New Roman" w:hAnsi="Times New Roman" w:cs="Times New Roman"/>
          <w:lang w:val="en-US"/>
        </w:rPr>
        <w:t xml:space="preserve"> and in the reading from the </w:t>
      </w:r>
      <w:r w:rsidR="0039535F" w:rsidRPr="6C437FC4">
        <w:rPr>
          <w:rFonts w:ascii="Times New Roman" w:eastAsia="Times New Roman" w:hAnsi="Times New Roman" w:cs="Times New Roman"/>
          <w:lang w:val="en-US"/>
        </w:rPr>
        <w:t xml:space="preserve">specified chapters. </w:t>
      </w:r>
      <w:r w:rsidR="00CF1892" w:rsidRPr="6C437FC4">
        <w:rPr>
          <w:rFonts w:ascii="Times New Roman" w:eastAsia="Times New Roman" w:hAnsi="Times New Roman" w:cs="Times New Roman"/>
          <w:lang w:val="en-US"/>
        </w:rPr>
        <w:t xml:space="preserve">They will be administered in person in the classroom. </w:t>
      </w:r>
      <w:r w:rsidR="0039535F" w:rsidRPr="6C437FC4">
        <w:rPr>
          <w:rFonts w:ascii="Times New Roman" w:eastAsia="Times New Roman" w:hAnsi="Times New Roman" w:cs="Times New Roman"/>
          <w:lang w:val="en-US"/>
        </w:rPr>
        <w:t xml:space="preserve">They </w:t>
      </w:r>
      <w:r w:rsidR="00F0166E" w:rsidRPr="6C437FC4">
        <w:rPr>
          <w:rFonts w:ascii="Times New Roman" w:eastAsia="Times New Roman" w:hAnsi="Times New Roman" w:cs="Times New Roman"/>
          <w:lang w:val="en-US"/>
        </w:rPr>
        <w:t xml:space="preserve">will consist of multiple choice, </w:t>
      </w:r>
      <w:r w:rsidR="0039535F" w:rsidRPr="6C437FC4">
        <w:rPr>
          <w:rFonts w:ascii="Times New Roman" w:eastAsia="Times New Roman" w:hAnsi="Times New Roman" w:cs="Times New Roman"/>
          <w:lang w:val="en-US"/>
        </w:rPr>
        <w:t>matching, and short-answer questions</w:t>
      </w:r>
      <w:r w:rsidR="004D5524">
        <w:rPr>
          <w:rFonts w:ascii="Times New Roman" w:eastAsia="Times New Roman" w:hAnsi="Times New Roman" w:cs="Times New Roman"/>
          <w:lang w:val="en-US"/>
        </w:rPr>
        <w:t>.</w:t>
      </w:r>
    </w:p>
    <w:p w14:paraId="04AB14FF" w14:textId="77777777" w:rsidR="00680FE1" w:rsidRPr="00EF6DE3" w:rsidRDefault="00680FE1">
      <w:pPr>
        <w:pStyle w:val="Body"/>
        <w:rPr>
          <w:rFonts w:ascii="Times New Roman" w:eastAsia="Times New Roman" w:hAnsi="Times New Roman" w:cs="Times New Roman"/>
          <w:lang w:val="en-US"/>
        </w:rPr>
      </w:pPr>
    </w:p>
    <w:p w14:paraId="77B2B031" w14:textId="77777777" w:rsidR="00374B49" w:rsidRPr="00BE6A49" w:rsidRDefault="00374B49" w:rsidP="00374B49">
      <w:pPr>
        <w:rPr>
          <w:color w:val="000000"/>
        </w:rPr>
      </w:pPr>
      <w:r w:rsidRPr="00BE6A49">
        <w:rPr>
          <w:rFonts w:eastAsia="Times New Roman"/>
          <w:b/>
          <w:bCs/>
          <w:color w:val="000000"/>
        </w:rPr>
        <w:t>GRADING SCALE</w:t>
      </w:r>
      <w:r w:rsidRPr="00BE6A49">
        <w:rPr>
          <w:rFonts w:eastAsia="Times New Roman"/>
          <w:color w:val="000000"/>
        </w:rPr>
        <w:t>:</w:t>
      </w:r>
    </w:p>
    <w:p w14:paraId="1D1E3A25" w14:textId="77777777" w:rsidR="00374B49" w:rsidRPr="00BE6A49" w:rsidRDefault="00374B49" w:rsidP="00374B49">
      <w:pPr>
        <w:rPr>
          <w:color w:val="000000"/>
        </w:rPr>
      </w:pPr>
    </w:p>
    <w:p w14:paraId="2BA9581D" w14:textId="77777777" w:rsidR="00374B49" w:rsidRPr="00BE6A49" w:rsidRDefault="00374B49" w:rsidP="00374B49">
      <w:pPr>
        <w:pStyle w:val="Default"/>
        <w:ind w:firstLine="720"/>
        <w:rPr>
          <w:rFonts w:eastAsia="Times New Roman"/>
        </w:rPr>
      </w:pPr>
      <w:r w:rsidRPr="00BE6A49">
        <w:rPr>
          <w:rFonts w:eastAsia="Times New Roman"/>
          <w:b/>
          <w:bCs/>
        </w:rPr>
        <w:t>Percentage</w:t>
      </w:r>
      <w:r w:rsidRPr="00BE6A49">
        <w:tab/>
      </w:r>
      <w:r w:rsidRPr="00BE6A49">
        <w:tab/>
      </w:r>
      <w:r w:rsidRPr="00BE6A49">
        <w:rPr>
          <w:rFonts w:eastAsia="Times New Roman"/>
          <w:b/>
          <w:bCs/>
        </w:rPr>
        <w:t>Grade</w:t>
      </w:r>
    </w:p>
    <w:p w14:paraId="1AA60CA1" w14:textId="77777777" w:rsidR="00374B49" w:rsidRPr="00BE6A49" w:rsidRDefault="00374B49" w:rsidP="00374B49">
      <w:pPr>
        <w:pStyle w:val="Default"/>
        <w:ind w:firstLine="720"/>
        <w:rPr>
          <w:rFonts w:eastAsia="Times New Roman"/>
        </w:rPr>
      </w:pPr>
      <w:r w:rsidRPr="00BE6A49">
        <w:rPr>
          <w:rFonts w:eastAsia="Times New Roman"/>
        </w:rPr>
        <w:t>93 or above</w:t>
      </w:r>
      <w:r w:rsidRPr="00BE6A49">
        <w:tab/>
      </w:r>
      <w:r w:rsidRPr="00BE6A49">
        <w:tab/>
      </w:r>
      <w:r w:rsidRPr="00BE6A49">
        <w:tab/>
      </w:r>
      <w:r w:rsidRPr="00BE6A49">
        <w:rPr>
          <w:rFonts w:eastAsia="Times New Roman"/>
        </w:rPr>
        <w:t>A</w:t>
      </w:r>
    </w:p>
    <w:p w14:paraId="6F3F49E3" w14:textId="77777777" w:rsidR="00374B49" w:rsidRPr="00BE6A49" w:rsidRDefault="00374B49" w:rsidP="00374B49">
      <w:pPr>
        <w:pStyle w:val="Default"/>
        <w:ind w:firstLine="720"/>
        <w:rPr>
          <w:rFonts w:eastAsia="Times New Roman"/>
        </w:rPr>
      </w:pPr>
      <w:r w:rsidRPr="00BE6A49">
        <w:rPr>
          <w:rFonts w:eastAsia="Times New Roman"/>
        </w:rPr>
        <w:t>90-92</w:t>
      </w:r>
      <w:r w:rsidRPr="00BE6A49">
        <w:tab/>
      </w:r>
      <w:r w:rsidRPr="00BE6A49">
        <w:tab/>
      </w:r>
      <w:r w:rsidRPr="00BE6A49">
        <w:tab/>
      </w:r>
      <w:r w:rsidRPr="00BE6A49">
        <w:tab/>
      </w:r>
      <w:r w:rsidRPr="00BE6A49">
        <w:rPr>
          <w:rFonts w:eastAsia="Times New Roman"/>
        </w:rPr>
        <w:t>A-</w:t>
      </w:r>
    </w:p>
    <w:p w14:paraId="6A027BA7" w14:textId="77777777" w:rsidR="00374B49" w:rsidRPr="00BE6A49" w:rsidRDefault="00374B49" w:rsidP="00374B49">
      <w:pPr>
        <w:pStyle w:val="Default"/>
        <w:ind w:firstLine="720"/>
        <w:rPr>
          <w:rFonts w:eastAsia="Times New Roman"/>
        </w:rPr>
      </w:pPr>
      <w:r w:rsidRPr="00BE6A49">
        <w:rPr>
          <w:rFonts w:eastAsia="Times New Roman"/>
        </w:rPr>
        <w:t>87-89</w:t>
      </w:r>
      <w:r w:rsidRPr="00BE6A49">
        <w:tab/>
      </w:r>
      <w:r w:rsidRPr="00BE6A49">
        <w:tab/>
      </w:r>
      <w:r w:rsidRPr="00BE6A49">
        <w:tab/>
      </w:r>
      <w:r w:rsidRPr="00BE6A49">
        <w:tab/>
      </w:r>
      <w:r w:rsidRPr="00BE6A49">
        <w:rPr>
          <w:rFonts w:eastAsia="Times New Roman"/>
        </w:rPr>
        <w:t>B+</w:t>
      </w:r>
    </w:p>
    <w:p w14:paraId="7C4EAEF9" w14:textId="77777777" w:rsidR="00374B49" w:rsidRPr="00BE6A49" w:rsidRDefault="00374B49" w:rsidP="00374B49">
      <w:pPr>
        <w:pStyle w:val="Default"/>
        <w:ind w:firstLine="720"/>
        <w:rPr>
          <w:rFonts w:eastAsia="Times New Roman"/>
        </w:rPr>
      </w:pPr>
      <w:r w:rsidRPr="00BE6A49">
        <w:rPr>
          <w:rFonts w:eastAsia="Times New Roman"/>
        </w:rPr>
        <w:t>83-86</w:t>
      </w:r>
      <w:r w:rsidRPr="00BE6A49">
        <w:tab/>
      </w:r>
      <w:r w:rsidRPr="00BE6A49">
        <w:tab/>
      </w:r>
      <w:r w:rsidRPr="00BE6A49">
        <w:tab/>
      </w:r>
      <w:r w:rsidRPr="00BE6A49">
        <w:tab/>
      </w:r>
      <w:r w:rsidRPr="00BE6A49">
        <w:rPr>
          <w:rFonts w:eastAsia="Times New Roman"/>
        </w:rPr>
        <w:t>B</w:t>
      </w:r>
    </w:p>
    <w:p w14:paraId="719B8994" w14:textId="77777777" w:rsidR="00374B49" w:rsidRPr="00BE6A49" w:rsidRDefault="00374B49" w:rsidP="00374B49">
      <w:pPr>
        <w:pStyle w:val="Default"/>
        <w:ind w:firstLine="720"/>
        <w:rPr>
          <w:rFonts w:eastAsia="Times New Roman"/>
        </w:rPr>
      </w:pPr>
      <w:r w:rsidRPr="00BE6A49">
        <w:rPr>
          <w:rFonts w:eastAsia="Times New Roman"/>
        </w:rPr>
        <w:t>80-82</w:t>
      </w:r>
      <w:r w:rsidRPr="00BE6A49">
        <w:tab/>
      </w:r>
      <w:r w:rsidRPr="00BE6A49">
        <w:tab/>
      </w:r>
      <w:r w:rsidRPr="00BE6A49">
        <w:tab/>
      </w:r>
      <w:r w:rsidRPr="00BE6A49">
        <w:tab/>
      </w:r>
      <w:r w:rsidRPr="00BE6A49">
        <w:rPr>
          <w:rFonts w:eastAsia="Times New Roman"/>
        </w:rPr>
        <w:t>B-</w:t>
      </w:r>
    </w:p>
    <w:p w14:paraId="76F9EE2B" w14:textId="77777777" w:rsidR="00374B49" w:rsidRPr="00BE6A49" w:rsidRDefault="00374B49" w:rsidP="00374B49">
      <w:pPr>
        <w:pStyle w:val="Default"/>
        <w:ind w:firstLine="720"/>
        <w:rPr>
          <w:rFonts w:eastAsia="Times New Roman"/>
        </w:rPr>
      </w:pPr>
      <w:r w:rsidRPr="00BE6A49">
        <w:rPr>
          <w:rFonts w:eastAsia="Times New Roman"/>
        </w:rPr>
        <w:t>77-79</w:t>
      </w:r>
      <w:r w:rsidRPr="00BE6A49">
        <w:tab/>
      </w:r>
      <w:r w:rsidRPr="00BE6A49">
        <w:tab/>
      </w:r>
      <w:r w:rsidRPr="00BE6A49">
        <w:tab/>
      </w:r>
      <w:r w:rsidRPr="00BE6A49">
        <w:tab/>
      </w:r>
      <w:r w:rsidRPr="00BE6A49">
        <w:rPr>
          <w:rFonts w:eastAsia="Times New Roman"/>
        </w:rPr>
        <w:t>C+</w:t>
      </w:r>
    </w:p>
    <w:p w14:paraId="6D32EE1D" w14:textId="77777777" w:rsidR="00374B49" w:rsidRPr="00BE6A49" w:rsidRDefault="00374B49" w:rsidP="00374B49">
      <w:pPr>
        <w:pStyle w:val="Default"/>
        <w:ind w:firstLine="720"/>
        <w:rPr>
          <w:rFonts w:eastAsia="Times New Roman"/>
        </w:rPr>
      </w:pPr>
      <w:r w:rsidRPr="00BE6A49">
        <w:rPr>
          <w:rFonts w:eastAsia="Times New Roman"/>
        </w:rPr>
        <w:t>73-76</w:t>
      </w:r>
      <w:r w:rsidRPr="00BE6A49">
        <w:tab/>
      </w:r>
      <w:r w:rsidRPr="00BE6A49">
        <w:tab/>
      </w:r>
      <w:r w:rsidRPr="00BE6A49">
        <w:tab/>
      </w:r>
      <w:r w:rsidRPr="00BE6A49">
        <w:tab/>
      </w:r>
      <w:r w:rsidRPr="00BE6A49">
        <w:rPr>
          <w:rFonts w:eastAsia="Times New Roman"/>
        </w:rPr>
        <w:t>C</w:t>
      </w:r>
    </w:p>
    <w:p w14:paraId="55E5D089" w14:textId="77777777" w:rsidR="00374B49" w:rsidRPr="00BE6A49" w:rsidRDefault="00374B49" w:rsidP="00374B49">
      <w:pPr>
        <w:pStyle w:val="Default"/>
        <w:ind w:firstLine="720"/>
        <w:rPr>
          <w:rFonts w:eastAsia="Times New Roman"/>
        </w:rPr>
      </w:pPr>
      <w:r w:rsidRPr="00BE6A49">
        <w:rPr>
          <w:rFonts w:eastAsia="Times New Roman"/>
        </w:rPr>
        <w:t>70-72</w:t>
      </w:r>
      <w:r w:rsidRPr="00BE6A49">
        <w:tab/>
      </w:r>
      <w:r w:rsidRPr="00BE6A49">
        <w:tab/>
      </w:r>
      <w:r w:rsidRPr="00BE6A49">
        <w:tab/>
      </w:r>
      <w:r w:rsidRPr="00BE6A49">
        <w:tab/>
      </w:r>
      <w:r w:rsidRPr="00BE6A49">
        <w:rPr>
          <w:rFonts w:eastAsia="Times New Roman"/>
        </w:rPr>
        <w:t>C-</w:t>
      </w:r>
    </w:p>
    <w:p w14:paraId="6C7DF74D" w14:textId="77777777" w:rsidR="00374B49" w:rsidRPr="00BE6A49" w:rsidRDefault="00374B49" w:rsidP="00374B49">
      <w:pPr>
        <w:pStyle w:val="Default"/>
        <w:ind w:firstLine="720"/>
        <w:rPr>
          <w:rFonts w:eastAsia="Times New Roman"/>
        </w:rPr>
      </w:pPr>
      <w:r w:rsidRPr="00BE6A49">
        <w:rPr>
          <w:rFonts w:eastAsia="Times New Roman"/>
        </w:rPr>
        <w:t>67-69</w:t>
      </w:r>
      <w:r w:rsidRPr="00BE6A49">
        <w:tab/>
      </w:r>
      <w:r w:rsidRPr="00BE6A49">
        <w:tab/>
      </w:r>
      <w:r w:rsidRPr="00BE6A49">
        <w:tab/>
      </w:r>
      <w:r w:rsidRPr="00BE6A49">
        <w:tab/>
      </w:r>
      <w:r w:rsidRPr="00BE6A49">
        <w:rPr>
          <w:rFonts w:eastAsia="Times New Roman"/>
        </w:rPr>
        <w:t>D+</w:t>
      </w:r>
    </w:p>
    <w:p w14:paraId="37853584" w14:textId="77777777" w:rsidR="00374B49" w:rsidRPr="00BE6A49" w:rsidRDefault="00374B49" w:rsidP="00374B49">
      <w:pPr>
        <w:pStyle w:val="Default"/>
        <w:ind w:firstLine="720"/>
        <w:rPr>
          <w:rFonts w:eastAsia="Times New Roman"/>
        </w:rPr>
      </w:pPr>
      <w:r w:rsidRPr="00BE6A49">
        <w:rPr>
          <w:rFonts w:eastAsia="Times New Roman"/>
        </w:rPr>
        <w:t>63-66</w:t>
      </w:r>
      <w:r w:rsidRPr="00BE6A49">
        <w:tab/>
      </w:r>
      <w:r w:rsidRPr="00BE6A49">
        <w:tab/>
      </w:r>
      <w:r w:rsidRPr="00BE6A49">
        <w:tab/>
      </w:r>
      <w:r w:rsidRPr="00BE6A49">
        <w:tab/>
      </w:r>
      <w:r w:rsidRPr="00BE6A49">
        <w:rPr>
          <w:rFonts w:eastAsia="Times New Roman"/>
        </w:rPr>
        <w:t>D</w:t>
      </w:r>
    </w:p>
    <w:p w14:paraId="0C62DC34" w14:textId="77777777" w:rsidR="00374B49" w:rsidRPr="00BE6A49" w:rsidRDefault="00374B49" w:rsidP="00374B49">
      <w:pPr>
        <w:pStyle w:val="Default"/>
        <w:ind w:firstLine="720"/>
        <w:rPr>
          <w:rFonts w:eastAsia="Times New Roman"/>
        </w:rPr>
      </w:pPr>
      <w:r w:rsidRPr="00BE6A49">
        <w:rPr>
          <w:rFonts w:eastAsia="Times New Roman"/>
        </w:rPr>
        <w:t>60-62</w:t>
      </w:r>
      <w:r w:rsidRPr="00BE6A49">
        <w:tab/>
      </w:r>
      <w:r w:rsidRPr="00BE6A49">
        <w:tab/>
      </w:r>
      <w:r w:rsidRPr="00BE6A49">
        <w:tab/>
      </w:r>
      <w:r w:rsidRPr="00BE6A49">
        <w:tab/>
      </w:r>
      <w:r w:rsidRPr="00BE6A49">
        <w:rPr>
          <w:rFonts w:eastAsia="Times New Roman"/>
        </w:rPr>
        <w:t>D-</w:t>
      </w:r>
    </w:p>
    <w:p w14:paraId="47A662CC" w14:textId="77777777" w:rsidR="00374B49" w:rsidRPr="00BE6A49" w:rsidRDefault="00374B49" w:rsidP="00374B49">
      <w:pPr>
        <w:pStyle w:val="Default"/>
        <w:ind w:firstLine="720"/>
        <w:rPr>
          <w:rFonts w:eastAsia="Times New Roman"/>
        </w:rPr>
      </w:pPr>
      <w:r w:rsidRPr="00BE6A49">
        <w:rPr>
          <w:rFonts w:eastAsia="Times New Roman"/>
        </w:rPr>
        <w:t>Below 60</w:t>
      </w:r>
      <w:r w:rsidRPr="00BE6A49">
        <w:tab/>
      </w:r>
      <w:r w:rsidRPr="00BE6A49">
        <w:tab/>
      </w:r>
      <w:r w:rsidRPr="00BE6A49">
        <w:tab/>
      </w:r>
      <w:r w:rsidRPr="00BE6A49">
        <w:rPr>
          <w:rFonts w:eastAsia="Times New Roman"/>
        </w:rPr>
        <w:t>F</w:t>
      </w:r>
    </w:p>
    <w:p w14:paraId="588CAAEA" w14:textId="77777777" w:rsidR="005B60B7" w:rsidRDefault="005B60B7">
      <w:pPr>
        <w:pStyle w:val="Body"/>
      </w:pPr>
    </w:p>
    <w:p w14:paraId="21C7DDD2" w14:textId="0B957C09" w:rsidR="005B60B7" w:rsidRPr="00680FE1" w:rsidRDefault="00680FE1" w:rsidP="00680FE1">
      <w:pPr>
        <w:rPr>
          <w:rFonts w:ascii="Cambria" w:hAnsi="Cambria" w:cs="Arial Unicode MS"/>
          <w:color w:val="000000"/>
          <w:u w:color="000000"/>
          <w:lang w:val="de-DE"/>
          <w14:textOutline w14:w="0" w14:cap="flat" w14:cmpd="sng" w14:algn="ctr">
            <w14:noFill/>
            <w14:prstDash w14:val="solid"/>
            <w14:bevel/>
          </w14:textOutline>
        </w:rPr>
      </w:pPr>
      <w:r>
        <w:br w:type="page"/>
      </w:r>
    </w:p>
    <w:p w14:paraId="0B4F5576" w14:textId="4618AE4C" w:rsidR="005B60B7" w:rsidRDefault="00490B6C" w:rsidP="008E50FC">
      <w:pPr>
        <w:jc w:val="center"/>
        <w:rPr>
          <w:b/>
          <w:bCs/>
        </w:rPr>
      </w:pPr>
      <w:r>
        <w:rPr>
          <w:b/>
          <w:bCs/>
        </w:rPr>
        <w:lastRenderedPageBreak/>
        <w:t>Course Calendar</w:t>
      </w:r>
    </w:p>
    <w:p w14:paraId="05DE0DE1" w14:textId="32C72B8F" w:rsidR="00642BCC" w:rsidRDefault="00642BCC">
      <w:pPr>
        <w:pStyle w:val="Body"/>
        <w:jc w:val="center"/>
        <w:rPr>
          <w:rFonts w:ascii="Times New Roman" w:hAnsi="Times New Roman"/>
          <w:b/>
          <w:bCs/>
          <w:lang w:val="en-US"/>
        </w:rPr>
      </w:pPr>
    </w:p>
    <w:tbl>
      <w:tblPr>
        <w:tblStyle w:val="TableGrid"/>
        <w:tblW w:w="9895" w:type="dxa"/>
        <w:tblLook w:val="04A0" w:firstRow="1" w:lastRow="0" w:firstColumn="1" w:lastColumn="0" w:noHBand="0" w:noVBand="1"/>
      </w:tblPr>
      <w:tblGrid>
        <w:gridCol w:w="2245"/>
        <w:gridCol w:w="2610"/>
        <w:gridCol w:w="2700"/>
        <w:gridCol w:w="2340"/>
      </w:tblGrid>
      <w:tr w:rsidR="001F290E" w14:paraId="0CC303AE" w14:textId="77777777" w:rsidTr="001F290E">
        <w:trPr>
          <w:trHeight w:val="272"/>
        </w:trPr>
        <w:tc>
          <w:tcPr>
            <w:tcW w:w="2245" w:type="dxa"/>
          </w:tcPr>
          <w:p w14:paraId="444991DC" w14:textId="2F99542B" w:rsidR="001F290E" w:rsidRPr="001F290E" w:rsidRDefault="001F290E" w:rsidP="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1F290E">
              <w:rPr>
                <w:rFonts w:ascii="Times New Roman" w:eastAsia="Times New Roman" w:hAnsi="Times New Roman" w:cs="Times New Roman"/>
                <w:b/>
                <w:bCs/>
              </w:rPr>
              <w:t>Date</w:t>
            </w:r>
          </w:p>
        </w:tc>
        <w:tc>
          <w:tcPr>
            <w:tcW w:w="2610" w:type="dxa"/>
          </w:tcPr>
          <w:p w14:paraId="556D7B2A" w14:textId="1A9EEDDD" w:rsidR="001F290E" w:rsidRPr="001F290E" w:rsidRDefault="001F290E" w:rsidP="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hAnsi="Times New Roman"/>
                <w:b/>
                <w:bCs/>
                <w:lang w:val="en-US"/>
              </w:rPr>
            </w:pPr>
            <w:r w:rsidRPr="001F290E">
              <w:rPr>
                <w:rFonts w:ascii="Times New Roman" w:hAnsi="Times New Roman"/>
                <w:b/>
                <w:bCs/>
                <w:lang w:val="en-US"/>
              </w:rPr>
              <w:t>Topic</w:t>
            </w:r>
          </w:p>
        </w:tc>
        <w:tc>
          <w:tcPr>
            <w:tcW w:w="2700" w:type="dxa"/>
          </w:tcPr>
          <w:p w14:paraId="641AD6B8" w14:textId="6383D0B0" w:rsidR="001F290E" w:rsidRPr="001F290E" w:rsidRDefault="001F290E" w:rsidP="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1F290E">
              <w:rPr>
                <w:rFonts w:ascii="Times New Roman" w:eastAsia="Times New Roman" w:hAnsi="Times New Roman" w:cs="Times New Roman"/>
                <w:b/>
                <w:bCs/>
              </w:rPr>
              <w:t>Reading Assignment</w:t>
            </w:r>
          </w:p>
        </w:tc>
        <w:tc>
          <w:tcPr>
            <w:tcW w:w="2340" w:type="dxa"/>
          </w:tcPr>
          <w:p w14:paraId="74AC3039" w14:textId="07BFF5CE" w:rsidR="001F290E" w:rsidRPr="001F290E" w:rsidRDefault="001F290E" w:rsidP="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1F290E">
              <w:rPr>
                <w:rFonts w:ascii="Times New Roman" w:eastAsia="Times New Roman" w:hAnsi="Times New Roman" w:cs="Times New Roman"/>
                <w:b/>
                <w:bCs/>
              </w:rPr>
              <w:t>Assignment Due</w:t>
            </w:r>
          </w:p>
        </w:tc>
      </w:tr>
      <w:tr w:rsidR="001F290E" w14:paraId="2370E15C" w14:textId="319D6C6A" w:rsidTr="001F290E">
        <w:trPr>
          <w:trHeight w:val="272"/>
        </w:trPr>
        <w:tc>
          <w:tcPr>
            <w:tcW w:w="2245" w:type="dxa"/>
          </w:tcPr>
          <w:p w14:paraId="39473A08" w14:textId="39A48229" w:rsidR="001F290E" w:rsidRPr="004709CD" w:rsidRDefault="001F290E" w:rsidP="00642BCC">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hAnsi="Times New Roman" w:cs="Times New Roman"/>
              </w:rPr>
            </w:pPr>
            <w:bookmarkStart w:id="2" w:name="_Hlk124283161"/>
            <w:r w:rsidRPr="004709CD">
              <w:rPr>
                <w:rFonts w:ascii="Times New Roman" w:eastAsia="Times New Roman" w:hAnsi="Times New Roman" w:cs="Times New Roman"/>
              </w:rPr>
              <w:t>Wednesday 1/8/25</w:t>
            </w:r>
          </w:p>
        </w:tc>
        <w:tc>
          <w:tcPr>
            <w:tcW w:w="2610" w:type="dxa"/>
          </w:tcPr>
          <w:p w14:paraId="7C8A0BEF" w14:textId="6A298068"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4709CD">
              <w:rPr>
                <w:rFonts w:ascii="Times New Roman" w:hAnsi="Times New Roman"/>
                <w:lang w:val="en-US"/>
              </w:rPr>
              <w:t>Course Intro</w:t>
            </w:r>
          </w:p>
        </w:tc>
        <w:tc>
          <w:tcPr>
            <w:tcW w:w="2700" w:type="dxa"/>
          </w:tcPr>
          <w:p w14:paraId="56F8D785" w14:textId="14C52502"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340" w:type="dxa"/>
          </w:tcPr>
          <w:p w14:paraId="7F54E1CA" w14:textId="77777777"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r>
      <w:tr w:rsidR="001F290E" w14:paraId="14CEA980" w14:textId="766706EE" w:rsidTr="001F290E">
        <w:trPr>
          <w:trHeight w:val="272"/>
        </w:trPr>
        <w:tc>
          <w:tcPr>
            <w:tcW w:w="2245" w:type="dxa"/>
          </w:tcPr>
          <w:p w14:paraId="3C824A4F" w14:textId="5545E6BC"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4709CD">
              <w:rPr>
                <w:rFonts w:ascii="Times New Roman" w:eastAsia="Times New Roman" w:hAnsi="Times New Roman" w:cs="Times New Roman"/>
              </w:rPr>
              <w:t>Friday 1/10/25</w:t>
            </w:r>
          </w:p>
        </w:tc>
        <w:tc>
          <w:tcPr>
            <w:tcW w:w="2610" w:type="dxa"/>
          </w:tcPr>
          <w:p w14:paraId="6D6981E7" w14:textId="40411493"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roofErr w:type="spellStart"/>
            <w:r w:rsidRPr="004709CD">
              <w:rPr>
                <w:rFonts w:ascii="Times New Roman" w:eastAsia="Times New Roman" w:hAnsi="Times New Roman" w:cs="Times New Roman"/>
              </w:rPr>
              <w:t>Introduction</w:t>
            </w:r>
            <w:proofErr w:type="spellEnd"/>
            <w:r w:rsidRPr="004709CD">
              <w:rPr>
                <w:rFonts w:ascii="Times New Roman" w:eastAsia="Times New Roman" w:hAnsi="Times New Roman" w:cs="Times New Roman"/>
              </w:rPr>
              <w:t xml:space="preserve"> </w:t>
            </w:r>
            <w:proofErr w:type="spellStart"/>
            <w:r w:rsidRPr="004709CD">
              <w:rPr>
                <w:rFonts w:ascii="Times New Roman" w:eastAsia="Times New Roman" w:hAnsi="Times New Roman" w:cs="Times New Roman"/>
              </w:rPr>
              <w:t>to</w:t>
            </w:r>
            <w:proofErr w:type="spellEnd"/>
            <w:r w:rsidRPr="004709CD">
              <w:rPr>
                <w:rFonts w:ascii="Times New Roman" w:eastAsia="Times New Roman" w:hAnsi="Times New Roman" w:cs="Times New Roman"/>
              </w:rPr>
              <w:t xml:space="preserve"> </w:t>
            </w:r>
            <w:proofErr w:type="spellStart"/>
            <w:r w:rsidRPr="004709CD">
              <w:rPr>
                <w:rFonts w:ascii="Times New Roman" w:eastAsia="Times New Roman" w:hAnsi="Times New Roman" w:cs="Times New Roman"/>
              </w:rPr>
              <w:t>Cognitive</w:t>
            </w:r>
            <w:proofErr w:type="spellEnd"/>
            <w:r w:rsidRPr="004709CD">
              <w:rPr>
                <w:rFonts w:ascii="Times New Roman" w:eastAsia="Times New Roman" w:hAnsi="Times New Roman" w:cs="Times New Roman"/>
              </w:rPr>
              <w:t xml:space="preserve"> </w:t>
            </w:r>
            <w:proofErr w:type="spellStart"/>
            <w:r w:rsidRPr="004709CD">
              <w:rPr>
                <w:rFonts w:ascii="Times New Roman" w:eastAsia="Times New Roman" w:hAnsi="Times New Roman" w:cs="Times New Roman"/>
              </w:rPr>
              <w:t>Psychology</w:t>
            </w:r>
            <w:proofErr w:type="spellEnd"/>
            <w:r w:rsidRPr="004709CD">
              <w:rPr>
                <w:rFonts w:ascii="Times New Roman" w:eastAsia="Times New Roman" w:hAnsi="Times New Roman" w:cs="Times New Roman"/>
              </w:rPr>
              <w:t xml:space="preserve"> </w:t>
            </w:r>
          </w:p>
        </w:tc>
        <w:tc>
          <w:tcPr>
            <w:tcW w:w="2700" w:type="dxa"/>
          </w:tcPr>
          <w:p w14:paraId="03A96685" w14:textId="1BBF24B8"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4709CD">
              <w:rPr>
                <w:rFonts w:ascii="Times New Roman" w:eastAsia="Times New Roman" w:hAnsi="Times New Roman" w:cs="Times New Roman"/>
              </w:rPr>
              <w:t>Chapter 1</w:t>
            </w:r>
          </w:p>
        </w:tc>
        <w:tc>
          <w:tcPr>
            <w:tcW w:w="2340" w:type="dxa"/>
          </w:tcPr>
          <w:p w14:paraId="6981BEBC" w14:textId="77777777"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r>
      <w:tr w:rsidR="001F290E" w14:paraId="7FE5D56E" w14:textId="317F3041" w:rsidTr="001F290E">
        <w:trPr>
          <w:trHeight w:val="404"/>
        </w:trPr>
        <w:tc>
          <w:tcPr>
            <w:tcW w:w="2245" w:type="dxa"/>
          </w:tcPr>
          <w:p w14:paraId="57495B48" w14:textId="44D573FD" w:rsidR="001F290E" w:rsidRPr="00983A24"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983A24">
              <w:rPr>
                <w:rFonts w:ascii="Times New Roman" w:eastAsia="Times New Roman" w:hAnsi="Times New Roman" w:cs="Times New Roman"/>
              </w:rPr>
              <w:t>Monday 1/13/25</w:t>
            </w:r>
          </w:p>
        </w:tc>
        <w:tc>
          <w:tcPr>
            <w:tcW w:w="2610" w:type="dxa"/>
          </w:tcPr>
          <w:p w14:paraId="343FB372" w14:textId="062DC14C"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i/>
                <w:iCs/>
              </w:rPr>
            </w:pPr>
          </w:p>
        </w:tc>
        <w:tc>
          <w:tcPr>
            <w:tcW w:w="2700" w:type="dxa"/>
          </w:tcPr>
          <w:p w14:paraId="0AD3F189" w14:textId="05721F77"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i/>
                <w:iCs/>
              </w:rPr>
            </w:pPr>
          </w:p>
        </w:tc>
        <w:tc>
          <w:tcPr>
            <w:tcW w:w="2340" w:type="dxa"/>
          </w:tcPr>
          <w:p w14:paraId="776AEE0C" w14:textId="77777777"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i/>
                <w:iCs/>
              </w:rPr>
            </w:pPr>
          </w:p>
        </w:tc>
      </w:tr>
      <w:tr w:rsidR="001F290E" w14:paraId="78FF07DA" w14:textId="5C3B4AA7" w:rsidTr="001F290E">
        <w:trPr>
          <w:trHeight w:val="272"/>
        </w:trPr>
        <w:tc>
          <w:tcPr>
            <w:tcW w:w="2245" w:type="dxa"/>
          </w:tcPr>
          <w:p w14:paraId="2F39D3CC" w14:textId="6B9BE74B"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4709CD">
              <w:rPr>
                <w:rFonts w:ascii="Times New Roman" w:eastAsia="Times New Roman" w:hAnsi="Times New Roman" w:cs="Times New Roman"/>
                <w:b/>
                <w:bCs/>
              </w:rPr>
              <w:t>Wednesday 1/15/25</w:t>
            </w:r>
          </w:p>
        </w:tc>
        <w:tc>
          <w:tcPr>
            <w:tcW w:w="2610" w:type="dxa"/>
          </w:tcPr>
          <w:p w14:paraId="587F163E" w14:textId="792C3E43"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
        </w:tc>
        <w:tc>
          <w:tcPr>
            <w:tcW w:w="2700" w:type="dxa"/>
          </w:tcPr>
          <w:p w14:paraId="1E854043" w14:textId="79138F44"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
        </w:tc>
        <w:tc>
          <w:tcPr>
            <w:tcW w:w="2340" w:type="dxa"/>
          </w:tcPr>
          <w:p w14:paraId="69ABD217" w14:textId="6CB36DAF"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roofErr w:type="spellStart"/>
            <w:r w:rsidRPr="004709CD">
              <w:rPr>
                <w:rFonts w:ascii="Times New Roman" w:eastAsia="Times New Roman" w:hAnsi="Times New Roman" w:cs="Times New Roman"/>
                <w:b/>
                <w:bCs/>
              </w:rPr>
              <w:t>Ch</w:t>
            </w:r>
            <w:proofErr w:type="spellEnd"/>
            <w:r w:rsidRPr="004709CD">
              <w:rPr>
                <w:rFonts w:ascii="Times New Roman" w:eastAsia="Times New Roman" w:hAnsi="Times New Roman" w:cs="Times New Roman"/>
                <w:b/>
                <w:bCs/>
              </w:rPr>
              <w:t xml:space="preserve"> 1 Reading Log</w:t>
            </w:r>
          </w:p>
        </w:tc>
      </w:tr>
      <w:tr w:rsidR="001F290E" w14:paraId="337438A5" w14:textId="7FA7ABFF" w:rsidTr="001F290E">
        <w:trPr>
          <w:trHeight w:val="272"/>
        </w:trPr>
        <w:tc>
          <w:tcPr>
            <w:tcW w:w="2245" w:type="dxa"/>
          </w:tcPr>
          <w:p w14:paraId="6ADD3B44" w14:textId="7E699307"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4709CD">
              <w:rPr>
                <w:rFonts w:ascii="Times New Roman" w:eastAsia="Times New Roman" w:hAnsi="Times New Roman" w:cs="Times New Roman"/>
              </w:rPr>
              <w:t>Friday 1/17/25</w:t>
            </w:r>
          </w:p>
        </w:tc>
        <w:tc>
          <w:tcPr>
            <w:tcW w:w="2610" w:type="dxa"/>
          </w:tcPr>
          <w:p w14:paraId="44379052" w14:textId="228933A2"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roofErr w:type="spellStart"/>
            <w:r w:rsidRPr="004709CD">
              <w:rPr>
                <w:rFonts w:ascii="Times New Roman" w:eastAsia="Times New Roman" w:hAnsi="Times New Roman" w:cs="Times New Roman"/>
              </w:rPr>
              <w:t>Perception</w:t>
            </w:r>
            <w:proofErr w:type="spellEnd"/>
          </w:p>
        </w:tc>
        <w:tc>
          <w:tcPr>
            <w:tcW w:w="2700" w:type="dxa"/>
          </w:tcPr>
          <w:p w14:paraId="22A873EE" w14:textId="09412085"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4709CD">
              <w:rPr>
                <w:rFonts w:ascii="Times New Roman" w:eastAsia="Times New Roman" w:hAnsi="Times New Roman" w:cs="Times New Roman"/>
              </w:rPr>
              <w:t>Chapter 3</w:t>
            </w:r>
          </w:p>
        </w:tc>
        <w:tc>
          <w:tcPr>
            <w:tcW w:w="2340" w:type="dxa"/>
          </w:tcPr>
          <w:p w14:paraId="5E7E4833" w14:textId="77777777"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r>
      <w:tr w:rsidR="001F290E" w14:paraId="424048AE" w14:textId="2DA4C264" w:rsidTr="001F290E">
        <w:trPr>
          <w:trHeight w:val="272"/>
        </w:trPr>
        <w:tc>
          <w:tcPr>
            <w:tcW w:w="2245" w:type="dxa"/>
          </w:tcPr>
          <w:p w14:paraId="0CADDADA" w14:textId="395CF0B3" w:rsidR="001F290E" w:rsidRPr="00983A24"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i/>
                <w:iCs/>
              </w:rPr>
            </w:pPr>
            <w:r w:rsidRPr="00983A24">
              <w:rPr>
                <w:rFonts w:ascii="Times New Roman" w:eastAsia="Times New Roman" w:hAnsi="Times New Roman" w:cs="Times New Roman"/>
                <w:i/>
                <w:iCs/>
              </w:rPr>
              <w:t>Monday 1/20/25</w:t>
            </w:r>
          </w:p>
        </w:tc>
        <w:tc>
          <w:tcPr>
            <w:tcW w:w="2610" w:type="dxa"/>
          </w:tcPr>
          <w:p w14:paraId="04B1868F" w14:textId="5EDAA829"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680FE1">
              <w:rPr>
                <w:rFonts w:ascii="Times New Roman" w:eastAsia="Times New Roman" w:hAnsi="Times New Roman" w:cs="Times New Roman"/>
                <w:i/>
                <w:iCs/>
              </w:rPr>
              <w:t>MLK Day</w:t>
            </w:r>
          </w:p>
        </w:tc>
        <w:tc>
          <w:tcPr>
            <w:tcW w:w="2700" w:type="dxa"/>
          </w:tcPr>
          <w:p w14:paraId="2983D99E" w14:textId="7E22F49D"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roofErr w:type="spellStart"/>
            <w:r w:rsidRPr="00680FE1">
              <w:rPr>
                <w:rFonts w:ascii="Times New Roman" w:eastAsia="Times New Roman" w:hAnsi="Times New Roman" w:cs="Times New Roman"/>
                <w:i/>
                <w:iCs/>
              </w:rPr>
              <w:t>No</w:t>
            </w:r>
            <w:proofErr w:type="spellEnd"/>
            <w:r w:rsidRPr="00680FE1">
              <w:rPr>
                <w:rFonts w:ascii="Times New Roman" w:eastAsia="Times New Roman" w:hAnsi="Times New Roman" w:cs="Times New Roman"/>
                <w:i/>
                <w:iCs/>
              </w:rPr>
              <w:t xml:space="preserve"> </w:t>
            </w:r>
            <w:proofErr w:type="spellStart"/>
            <w:r w:rsidRPr="00680FE1">
              <w:rPr>
                <w:rFonts w:ascii="Times New Roman" w:eastAsia="Times New Roman" w:hAnsi="Times New Roman" w:cs="Times New Roman"/>
                <w:i/>
                <w:iCs/>
              </w:rPr>
              <w:t>class</w:t>
            </w:r>
            <w:proofErr w:type="spellEnd"/>
          </w:p>
        </w:tc>
        <w:tc>
          <w:tcPr>
            <w:tcW w:w="2340" w:type="dxa"/>
          </w:tcPr>
          <w:p w14:paraId="24C24574" w14:textId="77777777"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i/>
                <w:iCs/>
              </w:rPr>
            </w:pPr>
          </w:p>
        </w:tc>
      </w:tr>
      <w:tr w:rsidR="001F290E" w14:paraId="38209444" w14:textId="4BEF45C9" w:rsidTr="001F290E">
        <w:trPr>
          <w:trHeight w:val="272"/>
        </w:trPr>
        <w:tc>
          <w:tcPr>
            <w:tcW w:w="2245" w:type="dxa"/>
          </w:tcPr>
          <w:p w14:paraId="37312396" w14:textId="1FC13C16" w:rsidR="001F290E" w:rsidRPr="001F290E"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1F290E">
              <w:rPr>
                <w:rFonts w:ascii="Times New Roman" w:eastAsia="Times New Roman" w:hAnsi="Times New Roman" w:cs="Times New Roman"/>
                <w:b/>
                <w:bCs/>
              </w:rPr>
              <w:t>Wednesday 1/22/25</w:t>
            </w:r>
          </w:p>
        </w:tc>
        <w:tc>
          <w:tcPr>
            <w:tcW w:w="2610" w:type="dxa"/>
          </w:tcPr>
          <w:p w14:paraId="732F0C4D" w14:textId="71EC5C92"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700" w:type="dxa"/>
          </w:tcPr>
          <w:p w14:paraId="6EF7EBDE" w14:textId="55712D86"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340" w:type="dxa"/>
          </w:tcPr>
          <w:p w14:paraId="35551746" w14:textId="091B66B8" w:rsidR="001F290E" w:rsidRPr="001F290E"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roofErr w:type="spellStart"/>
            <w:r w:rsidRPr="001F290E">
              <w:rPr>
                <w:rFonts w:ascii="Times New Roman" w:eastAsia="Times New Roman" w:hAnsi="Times New Roman" w:cs="Times New Roman"/>
                <w:b/>
                <w:bCs/>
              </w:rPr>
              <w:t>Ch</w:t>
            </w:r>
            <w:proofErr w:type="spellEnd"/>
            <w:r w:rsidRPr="001F290E">
              <w:rPr>
                <w:rFonts w:ascii="Times New Roman" w:eastAsia="Times New Roman" w:hAnsi="Times New Roman" w:cs="Times New Roman"/>
                <w:b/>
                <w:bCs/>
              </w:rPr>
              <w:t xml:space="preserve"> 3 Reading Log</w:t>
            </w:r>
          </w:p>
        </w:tc>
      </w:tr>
      <w:tr w:rsidR="001F290E" w14:paraId="61EF8ED5" w14:textId="1C6A9772" w:rsidTr="001F290E">
        <w:trPr>
          <w:trHeight w:val="287"/>
        </w:trPr>
        <w:tc>
          <w:tcPr>
            <w:tcW w:w="2245" w:type="dxa"/>
          </w:tcPr>
          <w:p w14:paraId="19A1859D" w14:textId="71ECD163"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4709CD">
              <w:rPr>
                <w:rFonts w:ascii="Times New Roman" w:eastAsia="Times New Roman" w:hAnsi="Times New Roman" w:cs="Times New Roman"/>
              </w:rPr>
              <w:t>Friday 1/24/25</w:t>
            </w:r>
          </w:p>
        </w:tc>
        <w:tc>
          <w:tcPr>
            <w:tcW w:w="2610" w:type="dxa"/>
          </w:tcPr>
          <w:p w14:paraId="648F9DF1" w14:textId="2693B3BE"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4709CD">
              <w:rPr>
                <w:rFonts w:ascii="Times New Roman" w:eastAsia="Times New Roman" w:hAnsi="Times New Roman" w:cs="Times New Roman"/>
              </w:rPr>
              <w:t>Attention</w:t>
            </w:r>
          </w:p>
        </w:tc>
        <w:tc>
          <w:tcPr>
            <w:tcW w:w="2700" w:type="dxa"/>
          </w:tcPr>
          <w:p w14:paraId="74AB1272" w14:textId="74817C8A"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4709CD">
              <w:rPr>
                <w:rFonts w:ascii="Times New Roman" w:eastAsia="Times New Roman" w:hAnsi="Times New Roman" w:cs="Times New Roman"/>
              </w:rPr>
              <w:t>Chapter 4</w:t>
            </w:r>
          </w:p>
        </w:tc>
        <w:tc>
          <w:tcPr>
            <w:tcW w:w="2340" w:type="dxa"/>
          </w:tcPr>
          <w:p w14:paraId="4040C10A" w14:textId="77777777"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r>
      <w:tr w:rsidR="001F290E" w14:paraId="603C8671" w14:textId="0F3A6132" w:rsidTr="001F290E">
        <w:trPr>
          <w:trHeight w:val="272"/>
        </w:trPr>
        <w:tc>
          <w:tcPr>
            <w:tcW w:w="2245" w:type="dxa"/>
          </w:tcPr>
          <w:p w14:paraId="4BE1E2C0" w14:textId="4C4FAD48" w:rsidR="001F290E" w:rsidRPr="00AE30EC"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AE30EC">
              <w:rPr>
                <w:rFonts w:ascii="Times New Roman" w:eastAsia="Times New Roman" w:hAnsi="Times New Roman" w:cs="Times New Roman"/>
              </w:rPr>
              <w:t>Monday 1</w:t>
            </w:r>
            <w:r>
              <w:rPr>
                <w:rFonts w:ascii="Times New Roman" w:eastAsia="Times New Roman" w:hAnsi="Times New Roman" w:cs="Times New Roman"/>
              </w:rPr>
              <w:t>/</w:t>
            </w:r>
            <w:r w:rsidRPr="00AE30EC">
              <w:rPr>
                <w:rFonts w:ascii="Times New Roman" w:eastAsia="Times New Roman" w:hAnsi="Times New Roman" w:cs="Times New Roman"/>
              </w:rPr>
              <w:t>2</w:t>
            </w:r>
            <w:r>
              <w:rPr>
                <w:rFonts w:ascii="Times New Roman" w:eastAsia="Times New Roman" w:hAnsi="Times New Roman" w:cs="Times New Roman"/>
              </w:rPr>
              <w:t>7/</w:t>
            </w:r>
            <w:r w:rsidRPr="00AE30EC">
              <w:rPr>
                <w:rFonts w:ascii="Times New Roman" w:eastAsia="Times New Roman" w:hAnsi="Times New Roman" w:cs="Times New Roman"/>
              </w:rPr>
              <w:t>2</w:t>
            </w:r>
            <w:r>
              <w:rPr>
                <w:rFonts w:ascii="Times New Roman" w:eastAsia="Times New Roman" w:hAnsi="Times New Roman" w:cs="Times New Roman"/>
              </w:rPr>
              <w:t>5</w:t>
            </w:r>
          </w:p>
        </w:tc>
        <w:tc>
          <w:tcPr>
            <w:tcW w:w="2610" w:type="dxa"/>
          </w:tcPr>
          <w:p w14:paraId="33C4B0AC" w14:textId="749EA9E9"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700" w:type="dxa"/>
          </w:tcPr>
          <w:p w14:paraId="1BBA96EB" w14:textId="1CB9EAF5"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340" w:type="dxa"/>
          </w:tcPr>
          <w:p w14:paraId="4DAF765B" w14:textId="77777777"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r>
      <w:tr w:rsidR="001F290E" w14:paraId="6439E0F4" w14:textId="5F5C6DEE" w:rsidTr="001F290E">
        <w:trPr>
          <w:trHeight w:val="272"/>
        </w:trPr>
        <w:tc>
          <w:tcPr>
            <w:tcW w:w="2245" w:type="dxa"/>
          </w:tcPr>
          <w:p w14:paraId="4FC04634" w14:textId="2E54004F" w:rsidR="001F290E" w:rsidRPr="00950939"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950939">
              <w:rPr>
                <w:rFonts w:ascii="Times New Roman" w:eastAsia="Times New Roman" w:hAnsi="Times New Roman" w:cs="Times New Roman"/>
                <w:b/>
                <w:bCs/>
              </w:rPr>
              <w:t>Wednesday 1/29/25</w:t>
            </w:r>
          </w:p>
        </w:tc>
        <w:tc>
          <w:tcPr>
            <w:tcW w:w="2610" w:type="dxa"/>
          </w:tcPr>
          <w:p w14:paraId="1E521D86" w14:textId="590AAB65"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700" w:type="dxa"/>
          </w:tcPr>
          <w:p w14:paraId="4F434EFB" w14:textId="53CC314C"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340" w:type="dxa"/>
          </w:tcPr>
          <w:p w14:paraId="77F21A60" w14:textId="74054488" w:rsidR="001F290E" w:rsidRPr="00950939" w:rsidRDefault="0095093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roofErr w:type="spellStart"/>
            <w:r w:rsidRPr="00950939">
              <w:rPr>
                <w:rFonts w:ascii="Times New Roman" w:eastAsia="Times New Roman" w:hAnsi="Times New Roman" w:cs="Times New Roman"/>
                <w:b/>
                <w:bCs/>
              </w:rPr>
              <w:t>Ch</w:t>
            </w:r>
            <w:proofErr w:type="spellEnd"/>
            <w:r w:rsidRPr="00950939">
              <w:rPr>
                <w:rFonts w:ascii="Times New Roman" w:eastAsia="Times New Roman" w:hAnsi="Times New Roman" w:cs="Times New Roman"/>
                <w:b/>
                <w:bCs/>
              </w:rPr>
              <w:t xml:space="preserve"> 4 Reading Log</w:t>
            </w:r>
          </w:p>
        </w:tc>
      </w:tr>
      <w:tr w:rsidR="001F290E" w14:paraId="15A3D25E" w14:textId="1DEAC9B1" w:rsidTr="001F290E">
        <w:trPr>
          <w:trHeight w:val="272"/>
        </w:trPr>
        <w:tc>
          <w:tcPr>
            <w:tcW w:w="2245" w:type="dxa"/>
          </w:tcPr>
          <w:p w14:paraId="4D8E977B" w14:textId="6CE3A5FA"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4709CD">
              <w:rPr>
                <w:rFonts w:ascii="Times New Roman" w:eastAsia="Times New Roman" w:hAnsi="Times New Roman" w:cs="Times New Roman"/>
              </w:rPr>
              <w:t>Friday 1/31/25</w:t>
            </w:r>
          </w:p>
        </w:tc>
        <w:tc>
          <w:tcPr>
            <w:tcW w:w="2610" w:type="dxa"/>
          </w:tcPr>
          <w:p w14:paraId="725622B2" w14:textId="304A3F8A"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4709CD">
              <w:rPr>
                <w:rFonts w:ascii="Times New Roman" w:eastAsia="Times New Roman" w:hAnsi="Times New Roman" w:cs="Times New Roman"/>
                <w:lang w:val="en-US"/>
              </w:rPr>
              <w:t>Short-Term and Working Memory</w:t>
            </w:r>
          </w:p>
        </w:tc>
        <w:tc>
          <w:tcPr>
            <w:tcW w:w="2700" w:type="dxa"/>
          </w:tcPr>
          <w:p w14:paraId="6D7DFEC6" w14:textId="79D30A97"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lang w:val="en-US"/>
              </w:rPr>
            </w:pPr>
            <w:r w:rsidRPr="004709CD">
              <w:rPr>
                <w:rFonts w:ascii="Times New Roman" w:eastAsia="Times New Roman" w:hAnsi="Times New Roman" w:cs="Times New Roman"/>
              </w:rPr>
              <w:t>Chapter 5</w:t>
            </w:r>
          </w:p>
        </w:tc>
        <w:tc>
          <w:tcPr>
            <w:tcW w:w="2340" w:type="dxa"/>
          </w:tcPr>
          <w:p w14:paraId="534845AB" w14:textId="77777777"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lang w:val="en-US"/>
              </w:rPr>
            </w:pPr>
          </w:p>
        </w:tc>
      </w:tr>
      <w:tr w:rsidR="001F290E" w14:paraId="7ADF56DF" w14:textId="16A59E12" w:rsidTr="001F290E">
        <w:trPr>
          <w:trHeight w:val="272"/>
        </w:trPr>
        <w:tc>
          <w:tcPr>
            <w:tcW w:w="2245" w:type="dxa"/>
          </w:tcPr>
          <w:p w14:paraId="2130B781" w14:textId="29074724" w:rsidR="001F290E" w:rsidRPr="00AE30EC"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AE30EC">
              <w:rPr>
                <w:rFonts w:ascii="Times New Roman" w:eastAsia="Times New Roman" w:hAnsi="Times New Roman" w:cs="Times New Roman"/>
              </w:rPr>
              <w:t>Monday 2</w:t>
            </w:r>
            <w:r>
              <w:rPr>
                <w:rFonts w:ascii="Times New Roman" w:eastAsia="Times New Roman" w:hAnsi="Times New Roman" w:cs="Times New Roman"/>
              </w:rPr>
              <w:t>/3/</w:t>
            </w:r>
            <w:r w:rsidRPr="00AE30EC">
              <w:rPr>
                <w:rFonts w:ascii="Times New Roman" w:eastAsia="Times New Roman" w:hAnsi="Times New Roman" w:cs="Times New Roman"/>
              </w:rPr>
              <w:t>2</w:t>
            </w:r>
            <w:r>
              <w:rPr>
                <w:rFonts w:ascii="Times New Roman" w:eastAsia="Times New Roman" w:hAnsi="Times New Roman" w:cs="Times New Roman"/>
              </w:rPr>
              <w:t>5</w:t>
            </w:r>
          </w:p>
        </w:tc>
        <w:tc>
          <w:tcPr>
            <w:tcW w:w="2610" w:type="dxa"/>
          </w:tcPr>
          <w:p w14:paraId="64FC8908" w14:textId="60E31280"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700" w:type="dxa"/>
          </w:tcPr>
          <w:p w14:paraId="4721E873" w14:textId="02531647"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340" w:type="dxa"/>
          </w:tcPr>
          <w:p w14:paraId="6AADD00F" w14:textId="77777777"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r>
      <w:tr w:rsidR="001F290E" w14:paraId="0DC41D21" w14:textId="2913C025" w:rsidTr="001F290E">
        <w:trPr>
          <w:trHeight w:val="272"/>
        </w:trPr>
        <w:tc>
          <w:tcPr>
            <w:tcW w:w="2245" w:type="dxa"/>
          </w:tcPr>
          <w:p w14:paraId="54E4CED7" w14:textId="65AEAAED" w:rsidR="001F290E" w:rsidRPr="00950939"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950939">
              <w:rPr>
                <w:rFonts w:ascii="Times New Roman" w:eastAsia="Times New Roman" w:hAnsi="Times New Roman" w:cs="Times New Roman"/>
                <w:b/>
                <w:bCs/>
              </w:rPr>
              <w:t>Wednesday 2/5/25</w:t>
            </w:r>
          </w:p>
        </w:tc>
        <w:tc>
          <w:tcPr>
            <w:tcW w:w="2610" w:type="dxa"/>
          </w:tcPr>
          <w:p w14:paraId="68DFFBA6" w14:textId="3EF50AC5"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700" w:type="dxa"/>
          </w:tcPr>
          <w:p w14:paraId="73C5FE92" w14:textId="4625183D"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340" w:type="dxa"/>
          </w:tcPr>
          <w:p w14:paraId="75BF061B" w14:textId="10AFD867" w:rsidR="001F290E" w:rsidRPr="00950939" w:rsidRDefault="0095093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roofErr w:type="spellStart"/>
            <w:r w:rsidRPr="00950939">
              <w:rPr>
                <w:rFonts w:ascii="Times New Roman" w:eastAsia="Times New Roman" w:hAnsi="Times New Roman" w:cs="Times New Roman"/>
                <w:b/>
                <w:bCs/>
              </w:rPr>
              <w:t>Ch</w:t>
            </w:r>
            <w:proofErr w:type="spellEnd"/>
            <w:r w:rsidRPr="00950939">
              <w:rPr>
                <w:rFonts w:ascii="Times New Roman" w:eastAsia="Times New Roman" w:hAnsi="Times New Roman" w:cs="Times New Roman"/>
                <w:b/>
                <w:bCs/>
              </w:rPr>
              <w:t xml:space="preserve"> 5 Reading Log</w:t>
            </w:r>
          </w:p>
        </w:tc>
      </w:tr>
      <w:tr w:rsidR="001F290E" w14:paraId="1B1D8326" w14:textId="3C5A42A1" w:rsidTr="001F290E">
        <w:trPr>
          <w:trHeight w:val="272"/>
        </w:trPr>
        <w:tc>
          <w:tcPr>
            <w:tcW w:w="2245" w:type="dxa"/>
          </w:tcPr>
          <w:p w14:paraId="49B33D2B" w14:textId="051E5364" w:rsidR="001F290E" w:rsidRPr="00BD6E29"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BD6E29">
              <w:rPr>
                <w:rFonts w:ascii="Times New Roman" w:eastAsia="Times New Roman" w:hAnsi="Times New Roman" w:cs="Times New Roman"/>
                <w:b/>
                <w:bCs/>
              </w:rPr>
              <w:t xml:space="preserve">Friday </w:t>
            </w:r>
            <w:r>
              <w:rPr>
                <w:rFonts w:ascii="Times New Roman" w:eastAsia="Times New Roman" w:hAnsi="Times New Roman" w:cs="Times New Roman"/>
                <w:b/>
                <w:bCs/>
              </w:rPr>
              <w:t>2/7/25</w:t>
            </w:r>
          </w:p>
        </w:tc>
        <w:tc>
          <w:tcPr>
            <w:tcW w:w="2610" w:type="dxa"/>
          </w:tcPr>
          <w:p w14:paraId="7C3E78E1" w14:textId="61588F40" w:rsidR="001F290E" w:rsidRPr="00BD6E29"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
        </w:tc>
        <w:tc>
          <w:tcPr>
            <w:tcW w:w="2700" w:type="dxa"/>
          </w:tcPr>
          <w:p w14:paraId="03B03CEA" w14:textId="0AA78F06" w:rsidR="001F290E" w:rsidRPr="00DC37CE"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lang w:val="en-US"/>
              </w:rPr>
            </w:pPr>
          </w:p>
        </w:tc>
        <w:tc>
          <w:tcPr>
            <w:tcW w:w="2340" w:type="dxa"/>
          </w:tcPr>
          <w:p w14:paraId="6DBAE7E3" w14:textId="30D16668" w:rsidR="001F290E" w:rsidRPr="001F290E" w:rsidRDefault="0095093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lang w:val="en-US"/>
              </w:rPr>
            </w:pPr>
            <w:r>
              <w:rPr>
                <w:rFonts w:ascii="Times New Roman" w:eastAsia="Times New Roman" w:hAnsi="Times New Roman" w:cs="Times New Roman"/>
                <w:b/>
                <w:bCs/>
                <w:lang w:val="en-US"/>
              </w:rPr>
              <w:t>***</w:t>
            </w:r>
            <w:r w:rsidR="001F290E" w:rsidRPr="001F290E">
              <w:rPr>
                <w:rFonts w:ascii="Times New Roman" w:eastAsia="Times New Roman" w:hAnsi="Times New Roman" w:cs="Times New Roman"/>
                <w:b/>
                <w:bCs/>
                <w:lang w:val="en-US"/>
              </w:rPr>
              <w:t>Exam 1</w:t>
            </w:r>
          </w:p>
        </w:tc>
      </w:tr>
      <w:tr w:rsidR="001F290E" w14:paraId="228331AA" w14:textId="365EE1A8" w:rsidTr="001F290E">
        <w:trPr>
          <w:trHeight w:val="272"/>
        </w:trPr>
        <w:tc>
          <w:tcPr>
            <w:tcW w:w="2245" w:type="dxa"/>
          </w:tcPr>
          <w:p w14:paraId="32625B90" w14:textId="5CEAA012"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4709CD">
              <w:rPr>
                <w:rFonts w:ascii="Times New Roman" w:eastAsia="Times New Roman" w:hAnsi="Times New Roman" w:cs="Times New Roman"/>
              </w:rPr>
              <w:t>Monday 2/10/25</w:t>
            </w:r>
          </w:p>
        </w:tc>
        <w:tc>
          <w:tcPr>
            <w:tcW w:w="2610" w:type="dxa"/>
          </w:tcPr>
          <w:p w14:paraId="025F6C99" w14:textId="07C42F2B"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4709CD">
              <w:rPr>
                <w:rFonts w:ascii="Times New Roman" w:eastAsia="Times New Roman" w:hAnsi="Times New Roman" w:cs="Times New Roman"/>
              </w:rPr>
              <w:t xml:space="preserve">Long-Term Memory: </w:t>
            </w:r>
            <w:proofErr w:type="spellStart"/>
            <w:r w:rsidRPr="004709CD">
              <w:rPr>
                <w:rFonts w:ascii="Times New Roman" w:eastAsia="Times New Roman" w:hAnsi="Times New Roman" w:cs="Times New Roman"/>
              </w:rPr>
              <w:t>Structure</w:t>
            </w:r>
            <w:proofErr w:type="spellEnd"/>
          </w:p>
        </w:tc>
        <w:tc>
          <w:tcPr>
            <w:tcW w:w="2700" w:type="dxa"/>
          </w:tcPr>
          <w:p w14:paraId="21D5CF6C" w14:textId="0C522F7C"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lang w:val="en-US"/>
              </w:rPr>
            </w:pPr>
            <w:r w:rsidRPr="004709CD">
              <w:rPr>
                <w:rFonts w:ascii="Times New Roman" w:eastAsia="Times New Roman" w:hAnsi="Times New Roman" w:cs="Times New Roman"/>
              </w:rPr>
              <w:t>Chapter 6</w:t>
            </w:r>
          </w:p>
        </w:tc>
        <w:tc>
          <w:tcPr>
            <w:tcW w:w="2340" w:type="dxa"/>
          </w:tcPr>
          <w:p w14:paraId="7103BCF9" w14:textId="77777777"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r>
      <w:tr w:rsidR="001F290E" w14:paraId="28472798" w14:textId="37759F95" w:rsidTr="001F290E">
        <w:trPr>
          <w:trHeight w:val="272"/>
        </w:trPr>
        <w:tc>
          <w:tcPr>
            <w:tcW w:w="2245" w:type="dxa"/>
          </w:tcPr>
          <w:p w14:paraId="1D7D909A" w14:textId="1DC22FBF" w:rsidR="001F290E" w:rsidRPr="00AE30EC"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AE30EC">
              <w:rPr>
                <w:rFonts w:ascii="Times New Roman" w:eastAsia="Times New Roman" w:hAnsi="Times New Roman" w:cs="Times New Roman"/>
              </w:rPr>
              <w:t>Wednesday 2</w:t>
            </w:r>
            <w:r>
              <w:rPr>
                <w:rFonts w:ascii="Times New Roman" w:eastAsia="Times New Roman" w:hAnsi="Times New Roman" w:cs="Times New Roman"/>
              </w:rPr>
              <w:t>/</w:t>
            </w:r>
            <w:r w:rsidRPr="00AE30EC">
              <w:rPr>
                <w:rFonts w:ascii="Times New Roman" w:eastAsia="Times New Roman" w:hAnsi="Times New Roman" w:cs="Times New Roman"/>
              </w:rPr>
              <w:t>1</w:t>
            </w:r>
            <w:r>
              <w:rPr>
                <w:rFonts w:ascii="Times New Roman" w:eastAsia="Times New Roman" w:hAnsi="Times New Roman" w:cs="Times New Roman"/>
              </w:rPr>
              <w:t>2/</w:t>
            </w:r>
            <w:r w:rsidRPr="00AE30EC">
              <w:rPr>
                <w:rFonts w:ascii="Times New Roman" w:eastAsia="Times New Roman" w:hAnsi="Times New Roman" w:cs="Times New Roman"/>
              </w:rPr>
              <w:t>2</w:t>
            </w:r>
            <w:r>
              <w:rPr>
                <w:rFonts w:ascii="Times New Roman" w:eastAsia="Times New Roman" w:hAnsi="Times New Roman" w:cs="Times New Roman"/>
              </w:rPr>
              <w:t>5</w:t>
            </w:r>
          </w:p>
        </w:tc>
        <w:tc>
          <w:tcPr>
            <w:tcW w:w="2610" w:type="dxa"/>
          </w:tcPr>
          <w:p w14:paraId="75213671" w14:textId="5E013446"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700" w:type="dxa"/>
          </w:tcPr>
          <w:p w14:paraId="163271DF" w14:textId="3B2E1688" w:rsidR="001F290E" w:rsidRPr="00CD1D50"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lang w:val="en-US"/>
              </w:rPr>
            </w:pPr>
          </w:p>
        </w:tc>
        <w:tc>
          <w:tcPr>
            <w:tcW w:w="2340" w:type="dxa"/>
          </w:tcPr>
          <w:p w14:paraId="3677EC06" w14:textId="77777777" w:rsidR="001F290E" w:rsidRPr="00CD1D50"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lang w:val="en-US"/>
              </w:rPr>
            </w:pPr>
          </w:p>
        </w:tc>
      </w:tr>
      <w:tr w:rsidR="001F290E" w14:paraId="0F20C483" w14:textId="31A6744D" w:rsidTr="001F290E">
        <w:trPr>
          <w:trHeight w:val="272"/>
        </w:trPr>
        <w:tc>
          <w:tcPr>
            <w:tcW w:w="2245" w:type="dxa"/>
          </w:tcPr>
          <w:p w14:paraId="23B2BDBD" w14:textId="2ACF01B7" w:rsidR="001F290E" w:rsidRPr="00AE30EC"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AE30EC">
              <w:rPr>
                <w:rFonts w:ascii="Times New Roman" w:eastAsia="Times New Roman" w:hAnsi="Times New Roman" w:cs="Times New Roman"/>
              </w:rPr>
              <w:t>Friday 2</w:t>
            </w:r>
            <w:r>
              <w:rPr>
                <w:rFonts w:ascii="Times New Roman" w:eastAsia="Times New Roman" w:hAnsi="Times New Roman" w:cs="Times New Roman"/>
              </w:rPr>
              <w:t>/</w:t>
            </w:r>
            <w:r w:rsidRPr="00AE30EC">
              <w:rPr>
                <w:rFonts w:ascii="Times New Roman" w:eastAsia="Times New Roman" w:hAnsi="Times New Roman" w:cs="Times New Roman"/>
              </w:rPr>
              <w:t>1</w:t>
            </w:r>
            <w:r>
              <w:rPr>
                <w:rFonts w:ascii="Times New Roman" w:eastAsia="Times New Roman" w:hAnsi="Times New Roman" w:cs="Times New Roman"/>
              </w:rPr>
              <w:t>4/</w:t>
            </w:r>
            <w:r w:rsidRPr="00AE30EC">
              <w:rPr>
                <w:rFonts w:ascii="Times New Roman" w:eastAsia="Times New Roman" w:hAnsi="Times New Roman" w:cs="Times New Roman"/>
              </w:rPr>
              <w:t>2</w:t>
            </w:r>
            <w:r>
              <w:rPr>
                <w:rFonts w:ascii="Times New Roman" w:eastAsia="Times New Roman" w:hAnsi="Times New Roman" w:cs="Times New Roman"/>
              </w:rPr>
              <w:t>5</w:t>
            </w:r>
          </w:p>
        </w:tc>
        <w:tc>
          <w:tcPr>
            <w:tcW w:w="2610" w:type="dxa"/>
          </w:tcPr>
          <w:p w14:paraId="1B25CD2F" w14:textId="1EB7D624"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
        </w:tc>
        <w:tc>
          <w:tcPr>
            <w:tcW w:w="2700" w:type="dxa"/>
          </w:tcPr>
          <w:p w14:paraId="143D4F88" w14:textId="6DB4F4CD"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
        </w:tc>
        <w:tc>
          <w:tcPr>
            <w:tcW w:w="2340" w:type="dxa"/>
          </w:tcPr>
          <w:p w14:paraId="59C88ACF" w14:textId="77777777"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
        </w:tc>
      </w:tr>
      <w:tr w:rsidR="001F290E" w14:paraId="3C8AC4C4" w14:textId="7D82030F" w:rsidTr="001F290E">
        <w:trPr>
          <w:trHeight w:val="272"/>
        </w:trPr>
        <w:tc>
          <w:tcPr>
            <w:tcW w:w="2245" w:type="dxa"/>
          </w:tcPr>
          <w:p w14:paraId="2F723458" w14:textId="7B38FC3A" w:rsidR="001F290E" w:rsidRPr="00AE30EC"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AE30EC">
              <w:rPr>
                <w:rFonts w:ascii="Times New Roman" w:eastAsia="Times New Roman" w:hAnsi="Times New Roman" w:cs="Times New Roman"/>
              </w:rPr>
              <w:t>Monday 2</w:t>
            </w:r>
            <w:r>
              <w:rPr>
                <w:rFonts w:ascii="Times New Roman" w:eastAsia="Times New Roman" w:hAnsi="Times New Roman" w:cs="Times New Roman"/>
              </w:rPr>
              <w:t>/</w:t>
            </w:r>
            <w:r w:rsidRPr="00AE30EC">
              <w:rPr>
                <w:rFonts w:ascii="Times New Roman" w:eastAsia="Times New Roman" w:hAnsi="Times New Roman" w:cs="Times New Roman"/>
              </w:rPr>
              <w:t>1</w:t>
            </w:r>
            <w:r>
              <w:rPr>
                <w:rFonts w:ascii="Times New Roman" w:eastAsia="Times New Roman" w:hAnsi="Times New Roman" w:cs="Times New Roman"/>
              </w:rPr>
              <w:t>7/25</w:t>
            </w:r>
          </w:p>
        </w:tc>
        <w:tc>
          <w:tcPr>
            <w:tcW w:w="2610" w:type="dxa"/>
          </w:tcPr>
          <w:p w14:paraId="4B4EF3BA" w14:textId="11ABF228" w:rsidR="001F290E" w:rsidRPr="000A7BF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
        </w:tc>
        <w:tc>
          <w:tcPr>
            <w:tcW w:w="2700" w:type="dxa"/>
          </w:tcPr>
          <w:p w14:paraId="2EE905A8" w14:textId="1C7615AF" w:rsidR="001F290E" w:rsidRPr="000A7BF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lang w:val="en-US"/>
              </w:rPr>
            </w:pPr>
          </w:p>
        </w:tc>
        <w:tc>
          <w:tcPr>
            <w:tcW w:w="2340" w:type="dxa"/>
          </w:tcPr>
          <w:p w14:paraId="7FBC4ACF" w14:textId="5E4DFE12" w:rsidR="001F290E" w:rsidRPr="000A7BF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lang w:val="en-US"/>
              </w:rPr>
            </w:pPr>
          </w:p>
        </w:tc>
      </w:tr>
      <w:tr w:rsidR="001F290E" w14:paraId="71ACEE82" w14:textId="758EEAD8" w:rsidTr="001F290E">
        <w:trPr>
          <w:trHeight w:val="272"/>
        </w:trPr>
        <w:tc>
          <w:tcPr>
            <w:tcW w:w="2245" w:type="dxa"/>
          </w:tcPr>
          <w:p w14:paraId="7C74BF83" w14:textId="56903AC3" w:rsidR="001F290E" w:rsidRPr="00CF065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CF065D">
              <w:rPr>
                <w:rFonts w:ascii="Times New Roman" w:eastAsia="Times New Roman" w:hAnsi="Times New Roman" w:cs="Times New Roman"/>
                <w:b/>
                <w:bCs/>
              </w:rPr>
              <w:t>Wednesday 2/19/25</w:t>
            </w:r>
          </w:p>
        </w:tc>
        <w:tc>
          <w:tcPr>
            <w:tcW w:w="2610" w:type="dxa"/>
          </w:tcPr>
          <w:p w14:paraId="25E4102F" w14:textId="230AE979"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4709CD">
              <w:rPr>
                <w:rFonts w:ascii="Times New Roman" w:eastAsia="Times New Roman" w:hAnsi="Times New Roman" w:cs="Times New Roman"/>
                <w:lang w:val="en-US"/>
              </w:rPr>
              <w:t>LTM: Encoding, Retrieval, and Consolidation</w:t>
            </w:r>
            <w:r w:rsidRPr="004709CD">
              <w:rPr>
                <w:rFonts w:ascii="Times New Roman" w:eastAsia="Times New Roman" w:hAnsi="Times New Roman" w:cs="Times New Roman"/>
              </w:rPr>
              <w:t xml:space="preserve"> </w:t>
            </w:r>
          </w:p>
        </w:tc>
        <w:tc>
          <w:tcPr>
            <w:tcW w:w="2700" w:type="dxa"/>
          </w:tcPr>
          <w:p w14:paraId="394D9DD6" w14:textId="74AB9614"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lang w:val="en-US"/>
              </w:rPr>
            </w:pPr>
            <w:r w:rsidRPr="004709CD">
              <w:rPr>
                <w:rFonts w:ascii="Times New Roman" w:eastAsia="Times New Roman" w:hAnsi="Times New Roman" w:cs="Times New Roman"/>
              </w:rPr>
              <w:t>Chapter 7</w:t>
            </w:r>
          </w:p>
        </w:tc>
        <w:tc>
          <w:tcPr>
            <w:tcW w:w="2340" w:type="dxa"/>
          </w:tcPr>
          <w:p w14:paraId="06D46638" w14:textId="7118E914" w:rsidR="001F290E" w:rsidRPr="004709CD" w:rsidRDefault="0095093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lang w:val="en-US"/>
              </w:rPr>
            </w:pPr>
            <w:r>
              <w:rPr>
                <w:rFonts w:ascii="Times New Roman" w:eastAsia="Times New Roman" w:hAnsi="Times New Roman" w:cs="Times New Roman"/>
                <w:b/>
                <w:bCs/>
                <w:lang w:val="en-US"/>
              </w:rPr>
              <w:t>Ch 6 Reading Log</w:t>
            </w:r>
          </w:p>
        </w:tc>
      </w:tr>
      <w:tr w:rsidR="001F290E" w14:paraId="54BD49B4" w14:textId="1D622EAA" w:rsidTr="001F290E">
        <w:trPr>
          <w:trHeight w:val="272"/>
        </w:trPr>
        <w:tc>
          <w:tcPr>
            <w:tcW w:w="2245" w:type="dxa"/>
          </w:tcPr>
          <w:p w14:paraId="6CEF2F8C" w14:textId="044288FE" w:rsidR="001F290E" w:rsidRPr="00AE30EC"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AE30EC">
              <w:rPr>
                <w:rFonts w:ascii="Times New Roman" w:eastAsia="Times New Roman" w:hAnsi="Times New Roman" w:cs="Times New Roman"/>
              </w:rPr>
              <w:t xml:space="preserve">Friday </w:t>
            </w:r>
            <w:r>
              <w:rPr>
                <w:rFonts w:ascii="Times New Roman" w:eastAsia="Times New Roman" w:hAnsi="Times New Roman" w:cs="Times New Roman"/>
              </w:rPr>
              <w:t>2/</w:t>
            </w:r>
            <w:r w:rsidRPr="00AE30EC">
              <w:rPr>
                <w:rFonts w:ascii="Times New Roman" w:eastAsia="Times New Roman" w:hAnsi="Times New Roman" w:cs="Times New Roman"/>
              </w:rPr>
              <w:t>2</w:t>
            </w:r>
            <w:r>
              <w:rPr>
                <w:rFonts w:ascii="Times New Roman" w:eastAsia="Times New Roman" w:hAnsi="Times New Roman" w:cs="Times New Roman"/>
              </w:rPr>
              <w:t>1/</w:t>
            </w:r>
            <w:r w:rsidRPr="00AE30EC">
              <w:rPr>
                <w:rFonts w:ascii="Times New Roman" w:eastAsia="Times New Roman" w:hAnsi="Times New Roman" w:cs="Times New Roman"/>
              </w:rPr>
              <w:t>2</w:t>
            </w:r>
            <w:r>
              <w:rPr>
                <w:rFonts w:ascii="Times New Roman" w:eastAsia="Times New Roman" w:hAnsi="Times New Roman" w:cs="Times New Roman"/>
              </w:rPr>
              <w:t>5</w:t>
            </w:r>
          </w:p>
        </w:tc>
        <w:tc>
          <w:tcPr>
            <w:tcW w:w="2610" w:type="dxa"/>
          </w:tcPr>
          <w:p w14:paraId="2EFFF93C" w14:textId="7714BE7C"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700" w:type="dxa"/>
          </w:tcPr>
          <w:p w14:paraId="2D093183" w14:textId="1AC93821" w:rsidR="001F290E" w:rsidRPr="00DC37CE"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lang w:val="en-US"/>
              </w:rPr>
            </w:pPr>
          </w:p>
        </w:tc>
        <w:tc>
          <w:tcPr>
            <w:tcW w:w="2340" w:type="dxa"/>
          </w:tcPr>
          <w:p w14:paraId="5AA4EBB3" w14:textId="77777777" w:rsidR="001F290E" w:rsidRPr="00DC37CE"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lang w:val="en-US"/>
              </w:rPr>
            </w:pPr>
          </w:p>
        </w:tc>
      </w:tr>
      <w:tr w:rsidR="001F290E" w14:paraId="41C687B0" w14:textId="03F317DC" w:rsidTr="001F290E">
        <w:trPr>
          <w:trHeight w:val="272"/>
        </w:trPr>
        <w:tc>
          <w:tcPr>
            <w:tcW w:w="2245" w:type="dxa"/>
          </w:tcPr>
          <w:p w14:paraId="1D18CFFB" w14:textId="4D20AD08" w:rsidR="001F290E" w:rsidRPr="00AE30EC" w:rsidRDefault="001F290E" w:rsidP="00BD6E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AE30EC">
              <w:rPr>
                <w:rFonts w:ascii="Times New Roman" w:eastAsia="Times New Roman" w:hAnsi="Times New Roman" w:cs="Times New Roman"/>
              </w:rPr>
              <w:t>Monday 2</w:t>
            </w:r>
            <w:r>
              <w:rPr>
                <w:rFonts w:ascii="Times New Roman" w:eastAsia="Times New Roman" w:hAnsi="Times New Roman" w:cs="Times New Roman"/>
              </w:rPr>
              <w:t>/</w:t>
            </w:r>
            <w:r w:rsidRPr="00AE30EC">
              <w:rPr>
                <w:rFonts w:ascii="Times New Roman" w:eastAsia="Times New Roman" w:hAnsi="Times New Roman" w:cs="Times New Roman"/>
              </w:rPr>
              <w:t>2</w:t>
            </w:r>
            <w:r>
              <w:rPr>
                <w:rFonts w:ascii="Times New Roman" w:eastAsia="Times New Roman" w:hAnsi="Times New Roman" w:cs="Times New Roman"/>
              </w:rPr>
              <w:t>4/</w:t>
            </w:r>
            <w:r w:rsidRPr="00AE30EC">
              <w:rPr>
                <w:rFonts w:ascii="Times New Roman" w:eastAsia="Times New Roman" w:hAnsi="Times New Roman" w:cs="Times New Roman"/>
              </w:rPr>
              <w:t>2</w:t>
            </w:r>
            <w:r>
              <w:rPr>
                <w:rFonts w:ascii="Times New Roman" w:eastAsia="Times New Roman" w:hAnsi="Times New Roman" w:cs="Times New Roman"/>
              </w:rPr>
              <w:t>5</w:t>
            </w:r>
          </w:p>
        </w:tc>
        <w:tc>
          <w:tcPr>
            <w:tcW w:w="2610" w:type="dxa"/>
          </w:tcPr>
          <w:p w14:paraId="5BEF7F76" w14:textId="11F19D22"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
        </w:tc>
        <w:tc>
          <w:tcPr>
            <w:tcW w:w="2700" w:type="dxa"/>
          </w:tcPr>
          <w:p w14:paraId="0DF9C350" w14:textId="5E3443CA" w:rsidR="001F290E" w:rsidRPr="0056655B"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lang w:val="en-US"/>
              </w:rPr>
            </w:pPr>
          </w:p>
        </w:tc>
        <w:tc>
          <w:tcPr>
            <w:tcW w:w="2340" w:type="dxa"/>
          </w:tcPr>
          <w:p w14:paraId="1FE700A1" w14:textId="494DECCE" w:rsidR="001F290E" w:rsidRPr="0056655B"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lang w:val="en-US"/>
              </w:rPr>
            </w:pPr>
          </w:p>
        </w:tc>
      </w:tr>
      <w:tr w:rsidR="001F290E" w14:paraId="2D19883B" w14:textId="7C0FF2AE" w:rsidTr="001F290E">
        <w:trPr>
          <w:trHeight w:val="272"/>
        </w:trPr>
        <w:tc>
          <w:tcPr>
            <w:tcW w:w="2245" w:type="dxa"/>
          </w:tcPr>
          <w:p w14:paraId="23AEE960" w14:textId="2D0F6F25" w:rsidR="001F290E" w:rsidRPr="00CF065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CF065D">
              <w:rPr>
                <w:rFonts w:ascii="Times New Roman" w:eastAsia="Times New Roman" w:hAnsi="Times New Roman" w:cs="Times New Roman"/>
                <w:b/>
                <w:bCs/>
              </w:rPr>
              <w:t>Wednesday 2/26/25</w:t>
            </w:r>
          </w:p>
        </w:tc>
        <w:tc>
          <w:tcPr>
            <w:tcW w:w="2610" w:type="dxa"/>
          </w:tcPr>
          <w:p w14:paraId="083BC10D" w14:textId="5C11F562"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4709CD">
              <w:rPr>
                <w:rFonts w:ascii="Times New Roman" w:eastAsia="Times New Roman" w:hAnsi="Times New Roman" w:cs="Times New Roman"/>
                <w:lang w:val="en-US"/>
              </w:rPr>
              <w:t>Everyday Memory and Memory Errors</w:t>
            </w:r>
          </w:p>
        </w:tc>
        <w:tc>
          <w:tcPr>
            <w:tcW w:w="2700" w:type="dxa"/>
          </w:tcPr>
          <w:p w14:paraId="7769B389" w14:textId="37FF886B" w:rsidR="001F290E" w:rsidRPr="004709C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lang w:val="en-US"/>
              </w:rPr>
            </w:pPr>
            <w:r w:rsidRPr="004709CD">
              <w:rPr>
                <w:rFonts w:ascii="Times New Roman" w:eastAsia="Times New Roman" w:hAnsi="Times New Roman" w:cs="Times New Roman"/>
              </w:rPr>
              <w:t>Chapter 8</w:t>
            </w:r>
          </w:p>
        </w:tc>
        <w:tc>
          <w:tcPr>
            <w:tcW w:w="2340" w:type="dxa"/>
          </w:tcPr>
          <w:p w14:paraId="0ADE0762" w14:textId="4D826996" w:rsidR="001F290E" w:rsidRPr="004709CD" w:rsidRDefault="0095093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lang w:val="en-US"/>
              </w:rPr>
            </w:pPr>
            <w:r>
              <w:rPr>
                <w:rFonts w:ascii="Times New Roman" w:eastAsia="Times New Roman" w:hAnsi="Times New Roman" w:cs="Times New Roman"/>
                <w:b/>
                <w:bCs/>
                <w:lang w:val="en-US"/>
              </w:rPr>
              <w:t>Ch 7 Reading Log</w:t>
            </w:r>
          </w:p>
        </w:tc>
      </w:tr>
      <w:tr w:rsidR="001F290E" w14:paraId="51ECAA59" w14:textId="02CDEBFC" w:rsidTr="001F290E">
        <w:trPr>
          <w:trHeight w:val="272"/>
        </w:trPr>
        <w:tc>
          <w:tcPr>
            <w:tcW w:w="2245" w:type="dxa"/>
          </w:tcPr>
          <w:p w14:paraId="4768FE7A" w14:textId="471E01B0" w:rsidR="001F290E" w:rsidRPr="00AE30EC"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AE30EC">
              <w:rPr>
                <w:rFonts w:ascii="Times New Roman" w:eastAsia="Times New Roman" w:hAnsi="Times New Roman" w:cs="Times New Roman"/>
              </w:rPr>
              <w:t xml:space="preserve">Friday </w:t>
            </w:r>
            <w:r>
              <w:rPr>
                <w:rFonts w:ascii="Times New Roman" w:eastAsia="Times New Roman" w:hAnsi="Times New Roman" w:cs="Times New Roman"/>
              </w:rPr>
              <w:t>2/28/</w:t>
            </w:r>
            <w:r w:rsidRPr="00AE30EC">
              <w:rPr>
                <w:rFonts w:ascii="Times New Roman" w:eastAsia="Times New Roman" w:hAnsi="Times New Roman" w:cs="Times New Roman"/>
              </w:rPr>
              <w:t>2</w:t>
            </w:r>
            <w:r>
              <w:rPr>
                <w:rFonts w:ascii="Times New Roman" w:eastAsia="Times New Roman" w:hAnsi="Times New Roman" w:cs="Times New Roman"/>
              </w:rPr>
              <w:t>5</w:t>
            </w:r>
          </w:p>
        </w:tc>
        <w:tc>
          <w:tcPr>
            <w:tcW w:w="2610" w:type="dxa"/>
          </w:tcPr>
          <w:p w14:paraId="21F76AB6" w14:textId="2EF52D2E"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700" w:type="dxa"/>
          </w:tcPr>
          <w:p w14:paraId="2BC57A2C" w14:textId="6DD79151" w:rsidR="001F290E" w:rsidRPr="00132553"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lang w:val="en-US"/>
              </w:rPr>
            </w:pPr>
          </w:p>
        </w:tc>
        <w:tc>
          <w:tcPr>
            <w:tcW w:w="2340" w:type="dxa"/>
          </w:tcPr>
          <w:p w14:paraId="30E2CA8F" w14:textId="77777777" w:rsidR="001F290E" w:rsidRPr="00132553"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lang w:val="en-US"/>
              </w:rPr>
            </w:pPr>
          </w:p>
        </w:tc>
      </w:tr>
      <w:tr w:rsidR="001F290E" w14:paraId="073B2859" w14:textId="0781A9A5" w:rsidTr="001F290E">
        <w:trPr>
          <w:trHeight w:val="272"/>
        </w:trPr>
        <w:tc>
          <w:tcPr>
            <w:tcW w:w="2245" w:type="dxa"/>
          </w:tcPr>
          <w:p w14:paraId="4DCC40F5" w14:textId="2AF39110" w:rsidR="001F290E" w:rsidRPr="00AE30EC"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AE30EC">
              <w:rPr>
                <w:rFonts w:ascii="Times New Roman" w:eastAsia="Times New Roman" w:hAnsi="Times New Roman" w:cs="Times New Roman"/>
              </w:rPr>
              <w:t>Monday 3</w:t>
            </w:r>
            <w:r>
              <w:rPr>
                <w:rFonts w:ascii="Times New Roman" w:eastAsia="Times New Roman" w:hAnsi="Times New Roman" w:cs="Times New Roman"/>
              </w:rPr>
              <w:t>/3/</w:t>
            </w:r>
            <w:r w:rsidRPr="00AE30EC">
              <w:rPr>
                <w:rFonts w:ascii="Times New Roman" w:eastAsia="Times New Roman" w:hAnsi="Times New Roman" w:cs="Times New Roman"/>
              </w:rPr>
              <w:t>2</w:t>
            </w:r>
            <w:r>
              <w:rPr>
                <w:rFonts w:ascii="Times New Roman" w:eastAsia="Times New Roman" w:hAnsi="Times New Roman" w:cs="Times New Roman"/>
              </w:rPr>
              <w:t>5</w:t>
            </w:r>
          </w:p>
        </w:tc>
        <w:tc>
          <w:tcPr>
            <w:tcW w:w="2610" w:type="dxa"/>
          </w:tcPr>
          <w:p w14:paraId="2FE4D50A" w14:textId="185D9F4F"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
        </w:tc>
        <w:tc>
          <w:tcPr>
            <w:tcW w:w="2700" w:type="dxa"/>
          </w:tcPr>
          <w:p w14:paraId="78CDB8E5" w14:textId="7A6739A2" w:rsidR="001F290E" w:rsidRPr="00DC37CE"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lang w:val="en-US"/>
              </w:rPr>
            </w:pPr>
          </w:p>
        </w:tc>
        <w:tc>
          <w:tcPr>
            <w:tcW w:w="2340" w:type="dxa"/>
          </w:tcPr>
          <w:p w14:paraId="1455D352" w14:textId="77777777" w:rsidR="001F290E" w:rsidRPr="00DC37CE"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lang w:val="en-US"/>
              </w:rPr>
            </w:pPr>
          </w:p>
        </w:tc>
      </w:tr>
      <w:tr w:rsidR="001F290E" w14:paraId="655C5059" w14:textId="3B98A2FE" w:rsidTr="001F290E">
        <w:trPr>
          <w:trHeight w:val="272"/>
        </w:trPr>
        <w:tc>
          <w:tcPr>
            <w:tcW w:w="2245" w:type="dxa"/>
          </w:tcPr>
          <w:p w14:paraId="23641E67" w14:textId="2F5EF153" w:rsidR="001F290E" w:rsidRPr="00CF065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CF065D">
              <w:rPr>
                <w:rFonts w:ascii="Times New Roman" w:eastAsia="Times New Roman" w:hAnsi="Times New Roman" w:cs="Times New Roman"/>
                <w:b/>
                <w:bCs/>
              </w:rPr>
              <w:t>Wednesday 3/5/25</w:t>
            </w:r>
          </w:p>
        </w:tc>
        <w:tc>
          <w:tcPr>
            <w:tcW w:w="2610" w:type="dxa"/>
          </w:tcPr>
          <w:p w14:paraId="52EF0DEA" w14:textId="784FC6B1"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700" w:type="dxa"/>
          </w:tcPr>
          <w:p w14:paraId="37F5A233" w14:textId="1DADC4A4" w:rsidR="001F290E" w:rsidRPr="00B126B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lang w:val="en-US"/>
              </w:rPr>
            </w:pPr>
          </w:p>
        </w:tc>
        <w:tc>
          <w:tcPr>
            <w:tcW w:w="2340" w:type="dxa"/>
          </w:tcPr>
          <w:p w14:paraId="69B1B892" w14:textId="456986D4" w:rsidR="001F290E" w:rsidRPr="00950939" w:rsidRDefault="0095093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lang w:val="en-US"/>
              </w:rPr>
            </w:pPr>
            <w:r w:rsidRPr="00950939">
              <w:rPr>
                <w:rFonts w:ascii="Times New Roman" w:eastAsia="Times New Roman" w:hAnsi="Times New Roman" w:cs="Times New Roman"/>
                <w:b/>
                <w:bCs/>
                <w:lang w:val="en-US"/>
              </w:rPr>
              <w:t>Ch 8 Reading Log</w:t>
            </w:r>
          </w:p>
        </w:tc>
      </w:tr>
      <w:tr w:rsidR="001F290E" w14:paraId="710557E0" w14:textId="6202B21F" w:rsidTr="001F290E">
        <w:trPr>
          <w:trHeight w:val="272"/>
        </w:trPr>
        <w:tc>
          <w:tcPr>
            <w:tcW w:w="2245" w:type="dxa"/>
          </w:tcPr>
          <w:p w14:paraId="29C9FB7A" w14:textId="3408E239" w:rsidR="001F290E" w:rsidRPr="00BD6E29"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BD6E29">
              <w:rPr>
                <w:rFonts w:ascii="Times New Roman" w:eastAsia="Times New Roman" w:hAnsi="Times New Roman" w:cs="Times New Roman"/>
                <w:b/>
                <w:bCs/>
              </w:rPr>
              <w:t>Friday 3</w:t>
            </w:r>
            <w:r>
              <w:rPr>
                <w:rFonts w:ascii="Times New Roman" w:eastAsia="Times New Roman" w:hAnsi="Times New Roman" w:cs="Times New Roman"/>
                <w:b/>
                <w:bCs/>
              </w:rPr>
              <w:t>/7/</w:t>
            </w:r>
            <w:r w:rsidRPr="00BD6E29">
              <w:rPr>
                <w:rFonts w:ascii="Times New Roman" w:eastAsia="Times New Roman" w:hAnsi="Times New Roman" w:cs="Times New Roman"/>
                <w:b/>
                <w:bCs/>
              </w:rPr>
              <w:t>2</w:t>
            </w:r>
            <w:r>
              <w:rPr>
                <w:rFonts w:ascii="Times New Roman" w:eastAsia="Times New Roman" w:hAnsi="Times New Roman" w:cs="Times New Roman"/>
                <w:b/>
                <w:bCs/>
              </w:rPr>
              <w:t>5</w:t>
            </w:r>
          </w:p>
        </w:tc>
        <w:tc>
          <w:tcPr>
            <w:tcW w:w="2610" w:type="dxa"/>
          </w:tcPr>
          <w:p w14:paraId="44C14DDD" w14:textId="34782AC1" w:rsidR="001F290E" w:rsidRPr="00BD6E29"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
        </w:tc>
        <w:tc>
          <w:tcPr>
            <w:tcW w:w="2700" w:type="dxa"/>
          </w:tcPr>
          <w:p w14:paraId="46D4E942" w14:textId="77777777"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340" w:type="dxa"/>
          </w:tcPr>
          <w:p w14:paraId="1C783D7C" w14:textId="1F50AC53" w:rsidR="001F290E" w:rsidRPr="001F290E" w:rsidRDefault="0095093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Pr>
                <w:rFonts w:ascii="Times New Roman" w:eastAsia="Times New Roman" w:hAnsi="Times New Roman" w:cs="Times New Roman"/>
                <w:b/>
                <w:bCs/>
              </w:rPr>
              <w:t>***</w:t>
            </w:r>
            <w:proofErr w:type="spellStart"/>
            <w:r w:rsidR="001F290E" w:rsidRPr="001F290E">
              <w:rPr>
                <w:rFonts w:ascii="Times New Roman" w:eastAsia="Times New Roman" w:hAnsi="Times New Roman" w:cs="Times New Roman"/>
                <w:b/>
                <w:bCs/>
              </w:rPr>
              <w:t>Exam</w:t>
            </w:r>
            <w:proofErr w:type="spellEnd"/>
            <w:r w:rsidR="001F290E" w:rsidRPr="001F290E">
              <w:rPr>
                <w:rFonts w:ascii="Times New Roman" w:eastAsia="Times New Roman" w:hAnsi="Times New Roman" w:cs="Times New Roman"/>
                <w:b/>
                <w:bCs/>
              </w:rPr>
              <w:t xml:space="preserve"> 2</w:t>
            </w:r>
          </w:p>
        </w:tc>
      </w:tr>
      <w:tr w:rsidR="001F290E" w14:paraId="325B8A47" w14:textId="4BDB78F1" w:rsidTr="001F290E">
        <w:trPr>
          <w:trHeight w:val="272"/>
        </w:trPr>
        <w:tc>
          <w:tcPr>
            <w:tcW w:w="2245" w:type="dxa"/>
          </w:tcPr>
          <w:p w14:paraId="2E3C12AD" w14:textId="7A48DE4D" w:rsidR="001F290E" w:rsidRPr="00BD6E29"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AE30EC">
              <w:rPr>
                <w:rFonts w:ascii="Times New Roman" w:eastAsia="Times New Roman" w:hAnsi="Times New Roman" w:cs="Times New Roman"/>
                <w:i/>
                <w:iCs/>
              </w:rPr>
              <w:t>3</w:t>
            </w:r>
            <w:r>
              <w:rPr>
                <w:rFonts w:ascii="Times New Roman" w:eastAsia="Times New Roman" w:hAnsi="Times New Roman" w:cs="Times New Roman"/>
                <w:i/>
                <w:iCs/>
              </w:rPr>
              <w:t>/10 – 3/14</w:t>
            </w:r>
          </w:p>
        </w:tc>
        <w:tc>
          <w:tcPr>
            <w:tcW w:w="2610" w:type="dxa"/>
          </w:tcPr>
          <w:p w14:paraId="51A54BBE" w14:textId="2AB1C387" w:rsidR="001F290E" w:rsidRPr="00BD6E29"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680FE1">
              <w:rPr>
                <w:rFonts w:ascii="Times New Roman" w:eastAsia="Times New Roman" w:hAnsi="Times New Roman" w:cs="Times New Roman"/>
                <w:i/>
                <w:iCs/>
              </w:rPr>
              <w:t>Spring break</w:t>
            </w:r>
          </w:p>
        </w:tc>
        <w:tc>
          <w:tcPr>
            <w:tcW w:w="2700" w:type="dxa"/>
          </w:tcPr>
          <w:p w14:paraId="4D578A25" w14:textId="66A03F1C"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roofErr w:type="spellStart"/>
            <w:r w:rsidRPr="00680FE1">
              <w:rPr>
                <w:rFonts w:ascii="Times New Roman" w:eastAsia="Times New Roman" w:hAnsi="Times New Roman" w:cs="Times New Roman"/>
                <w:i/>
                <w:iCs/>
              </w:rPr>
              <w:t>No</w:t>
            </w:r>
            <w:proofErr w:type="spellEnd"/>
            <w:r w:rsidRPr="00680FE1">
              <w:rPr>
                <w:rFonts w:ascii="Times New Roman" w:eastAsia="Times New Roman" w:hAnsi="Times New Roman" w:cs="Times New Roman"/>
                <w:i/>
                <w:iCs/>
              </w:rPr>
              <w:t xml:space="preserve"> </w:t>
            </w:r>
            <w:proofErr w:type="spellStart"/>
            <w:r w:rsidRPr="00680FE1">
              <w:rPr>
                <w:rFonts w:ascii="Times New Roman" w:eastAsia="Times New Roman" w:hAnsi="Times New Roman" w:cs="Times New Roman"/>
                <w:i/>
                <w:iCs/>
              </w:rPr>
              <w:t>classes</w:t>
            </w:r>
            <w:proofErr w:type="spellEnd"/>
          </w:p>
        </w:tc>
        <w:tc>
          <w:tcPr>
            <w:tcW w:w="2340" w:type="dxa"/>
          </w:tcPr>
          <w:p w14:paraId="3DBB868C" w14:textId="77777777"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i/>
                <w:iCs/>
              </w:rPr>
            </w:pPr>
          </w:p>
        </w:tc>
      </w:tr>
      <w:tr w:rsidR="001F290E" w14:paraId="02E9CAD8" w14:textId="5E259042" w:rsidTr="001F290E">
        <w:trPr>
          <w:trHeight w:val="544"/>
        </w:trPr>
        <w:tc>
          <w:tcPr>
            <w:tcW w:w="2245" w:type="dxa"/>
          </w:tcPr>
          <w:p w14:paraId="4EB2FEEA" w14:textId="7B3BCA64" w:rsidR="001F290E" w:rsidRPr="001F290E"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1F290E">
              <w:rPr>
                <w:rFonts w:ascii="Times New Roman" w:eastAsia="Times New Roman" w:hAnsi="Times New Roman" w:cs="Times New Roman"/>
              </w:rPr>
              <w:t>Monday 3/17/25</w:t>
            </w:r>
          </w:p>
        </w:tc>
        <w:tc>
          <w:tcPr>
            <w:tcW w:w="2610" w:type="dxa"/>
          </w:tcPr>
          <w:p w14:paraId="43EA241C" w14:textId="737D0DA0" w:rsidR="001F290E" w:rsidRPr="001F290E"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1F290E">
              <w:rPr>
                <w:rFonts w:ascii="Times New Roman" w:eastAsia="Times New Roman" w:hAnsi="Times New Roman" w:cs="Times New Roman"/>
                <w:lang w:val="en-US"/>
              </w:rPr>
              <w:t>Conceptual Knowledge</w:t>
            </w:r>
            <w:r w:rsidRPr="001F290E">
              <w:rPr>
                <w:rFonts w:ascii="Times New Roman" w:eastAsia="Times New Roman" w:hAnsi="Times New Roman" w:cs="Times New Roman"/>
              </w:rPr>
              <w:t xml:space="preserve"> </w:t>
            </w:r>
          </w:p>
        </w:tc>
        <w:tc>
          <w:tcPr>
            <w:tcW w:w="2700" w:type="dxa"/>
          </w:tcPr>
          <w:p w14:paraId="08781C7E" w14:textId="2835A636" w:rsidR="001F290E" w:rsidRPr="001F290E"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lang w:val="en-US"/>
              </w:rPr>
            </w:pPr>
            <w:r w:rsidRPr="001F290E">
              <w:rPr>
                <w:rFonts w:ascii="Times New Roman" w:eastAsia="Times New Roman" w:hAnsi="Times New Roman" w:cs="Times New Roman"/>
              </w:rPr>
              <w:t>Chapter 9</w:t>
            </w:r>
          </w:p>
        </w:tc>
        <w:tc>
          <w:tcPr>
            <w:tcW w:w="2340" w:type="dxa"/>
          </w:tcPr>
          <w:p w14:paraId="621C274A" w14:textId="09A05F10" w:rsidR="001F290E" w:rsidRPr="00635EAF" w:rsidRDefault="00635EAF">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lang w:val="en-US"/>
              </w:rPr>
            </w:pPr>
            <w:r w:rsidRPr="00635EAF">
              <w:rPr>
                <w:rFonts w:ascii="Times New Roman" w:eastAsia="Times New Roman" w:hAnsi="Times New Roman" w:cs="Times New Roman"/>
                <w:b/>
                <w:bCs/>
                <w:lang w:val="en-US"/>
              </w:rPr>
              <w:t>Annotated Bibliography group #1 (chapters 3-8)</w:t>
            </w:r>
          </w:p>
        </w:tc>
      </w:tr>
      <w:tr w:rsidR="001F290E" w14:paraId="60AA2CF1" w14:textId="6D1C30A0" w:rsidTr="001F290E">
        <w:trPr>
          <w:trHeight w:val="272"/>
        </w:trPr>
        <w:tc>
          <w:tcPr>
            <w:tcW w:w="2245" w:type="dxa"/>
          </w:tcPr>
          <w:p w14:paraId="11690125" w14:textId="20FAA0D2" w:rsidR="001F290E" w:rsidRPr="00CF065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CF065D">
              <w:rPr>
                <w:rFonts w:ascii="Times New Roman" w:eastAsia="Times New Roman" w:hAnsi="Times New Roman" w:cs="Times New Roman"/>
                <w:b/>
                <w:bCs/>
              </w:rPr>
              <w:t>Wednesday 3/19/25</w:t>
            </w:r>
          </w:p>
        </w:tc>
        <w:tc>
          <w:tcPr>
            <w:tcW w:w="2610" w:type="dxa"/>
          </w:tcPr>
          <w:p w14:paraId="045D92A1" w14:textId="77777777"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700" w:type="dxa"/>
          </w:tcPr>
          <w:p w14:paraId="14CEE815" w14:textId="50E8B4B9" w:rsidR="001F290E" w:rsidRPr="006E6D70"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lang w:val="en-US"/>
              </w:rPr>
            </w:pPr>
          </w:p>
        </w:tc>
        <w:tc>
          <w:tcPr>
            <w:tcW w:w="2340" w:type="dxa"/>
          </w:tcPr>
          <w:p w14:paraId="6D8255CB" w14:textId="2B07E844" w:rsidR="001F290E" w:rsidRPr="006E6D70" w:rsidRDefault="0095093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lang w:val="en-US"/>
              </w:rPr>
            </w:pPr>
            <w:r>
              <w:rPr>
                <w:rFonts w:ascii="Times New Roman" w:eastAsia="Times New Roman" w:hAnsi="Times New Roman" w:cs="Times New Roman"/>
                <w:b/>
                <w:bCs/>
                <w:lang w:val="en-US"/>
              </w:rPr>
              <w:t>Ch 9 Reading Log</w:t>
            </w:r>
          </w:p>
        </w:tc>
      </w:tr>
      <w:tr w:rsidR="001F290E" w14:paraId="00DE4224" w14:textId="3C224DB3" w:rsidTr="001F290E">
        <w:trPr>
          <w:trHeight w:val="272"/>
        </w:trPr>
        <w:tc>
          <w:tcPr>
            <w:tcW w:w="2245" w:type="dxa"/>
          </w:tcPr>
          <w:p w14:paraId="3B9C16EF" w14:textId="364DF03A" w:rsidR="001F290E" w:rsidRPr="00AE30EC"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AE30EC">
              <w:rPr>
                <w:rFonts w:ascii="Times New Roman" w:eastAsia="Times New Roman" w:hAnsi="Times New Roman" w:cs="Times New Roman"/>
              </w:rPr>
              <w:t>Friday 3</w:t>
            </w:r>
            <w:r>
              <w:rPr>
                <w:rFonts w:ascii="Times New Roman" w:eastAsia="Times New Roman" w:hAnsi="Times New Roman" w:cs="Times New Roman"/>
              </w:rPr>
              <w:t>/</w:t>
            </w:r>
            <w:r w:rsidRPr="00AE30EC">
              <w:rPr>
                <w:rFonts w:ascii="Times New Roman" w:eastAsia="Times New Roman" w:hAnsi="Times New Roman" w:cs="Times New Roman"/>
              </w:rPr>
              <w:t>2</w:t>
            </w:r>
            <w:r>
              <w:rPr>
                <w:rFonts w:ascii="Times New Roman" w:eastAsia="Times New Roman" w:hAnsi="Times New Roman" w:cs="Times New Roman"/>
              </w:rPr>
              <w:t>1/</w:t>
            </w:r>
            <w:r w:rsidRPr="00AE30EC">
              <w:rPr>
                <w:rFonts w:ascii="Times New Roman" w:eastAsia="Times New Roman" w:hAnsi="Times New Roman" w:cs="Times New Roman"/>
              </w:rPr>
              <w:t>2</w:t>
            </w:r>
            <w:r>
              <w:rPr>
                <w:rFonts w:ascii="Times New Roman" w:eastAsia="Times New Roman" w:hAnsi="Times New Roman" w:cs="Times New Roman"/>
              </w:rPr>
              <w:t>5</w:t>
            </w:r>
          </w:p>
        </w:tc>
        <w:tc>
          <w:tcPr>
            <w:tcW w:w="2610" w:type="dxa"/>
          </w:tcPr>
          <w:p w14:paraId="6E28B267" w14:textId="60CFA8C1"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
        </w:tc>
        <w:tc>
          <w:tcPr>
            <w:tcW w:w="2700" w:type="dxa"/>
          </w:tcPr>
          <w:p w14:paraId="2A51029E" w14:textId="6B579081" w:rsidR="001F290E" w:rsidRPr="007D7682"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u w:val="single"/>
                <w:lang w:val="en-US"/>
              </w:rPr>
            </w:pPr>
          </w:p>
        </w:tc>
        <w:tc>
          <w:tcPr>
            <w:tcW w:w="2340" w:type="dxa"/>
          </w:tcPr>
          <w:p w14:paraId="0B0B96BC" w14:textId="77777777" w:rsidR="001F290E" w:rsidRPr="007D7682"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u w:val="single"/>
                <w:lang w:val="en-US"/>
              </w:rPr>
            </w:pPr>
          </w:p>
        </w:tc>
      </w:tr>
      <w:tr w:rsidR="001F290E" w14:paraId="05EBD9F0" w14:textId="56A26171" w:rsidTr="001F290E">
        <w:trPr>
          <w:trHeight w:val="559"/>
        </w:trPr>
        <w:tc>
          <w:tcPr>
            <w:tcW w:w="2245" w:type="dxa"/>
          </w:tcPr>
          <w:p w14:paraId="1DE567C7" w14:textId="40BC0F35" w:rsidR="001F290E" w:rsidRPr="001F290E"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1F290E">
              <w:rPr>
                <w:rFonts w:ascii="Times New Roman" w:eastAsia="Times New Roman" w:hAnsi="Times New Roman" w:cs="Times New Roman"/>
              </w:rPr>
              <w:t>Monday 3/24/25</w:t>
            </w:r>
          </w:p>
        </w:tc>
        <w:tc>
          <w:tcPr>
            <w:tcW w:w="2610" w:type="dxa"/>
          </w:tcPr>
          <w:p w14:paraId="04CB05C1" w14:textId="488293C5" w:rsidR="001F290E" w:rsidRPr="001F290E"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1F290E">
              <w:rPr>
                <w:rFonts w:ascii="Times New Roman" w:eastAsia="Times New Roman" w:hAnsi="Times New Roman" w:cs="Times New Roman"/>
                <w:lang w:val="en-US"/>
              </w:rPr>
              <w:t>Visual Imagery</w:t>
            </w:r>
          </w:p>
        </w:tc>
        <w:tc>
          <w:tcPr>
            <w:tcW w:w="2700" w:type="dxa"/>
          </w:tcPr>
          <w:p w14:paraId="7BA86306" w14:textId="546BB732" w:rsidR="001F290E" w:rsidRPr="001F290E" w:rsidRDefault="001F290E" w:rsidP="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u w:val="single"/>
                <w:lang w:val="en-US"/>
              </w:rPr>
            </w:pPr>
            <w:r w:rsidRPr="001F290E">
              <w:rPr>
                <w:rFonts w:ascii="Times New Roman" w:eastAsia="Times New Roman" w:hAnsi="Times New Roman" w:cs="Times New Roman"/>
              </w:rPr>
              <w:t>Chapter 10</w:t>
            </w:r>
          </w:p>
        </w:tc>
        <w:tc>
          <w:tcPr>
            <w:tcW w:w="2340" w:type="dxa"/>
          </w:tcPr>
          <w:p w14:paraId="2E812044" w14:textId="77777777" w:rsidR="001F290E" w:rsidRPr="001F290E" w:rsidRDefault="001F290E" w:rsidP="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lang w:val="en-US"/>
              </w:rPr>
            </w:pPr>
          </w:p>
        </w:tc>
      </w:tr>
      <w:tr w:rsidR="001F290E" w14:paraId="655952DF" w14:textId="2ABF9FFB" w:rsidTr="001F290E">
        <w:trPr>
          <w:trHeight w:val="272"/>
        </w:trPr>
        <w:tc>
          <w:tcPr>
            <w:tcW w:w="2245" w:type="dxa"/>
          </w:tcPr>
          <w:p w14:paraId="249B45FF" w14:textId="3F7AE27D" w:rsidR="001F290E" w:rsidRPr="00CF065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CF065D">
              <w:rPr>
                <w:rFonts w:ascii="Times New Roman" w:eastAsia="Times New Roman" w:hAnsi="Times New Roman" w:cs="Times New Roman"/>
                <w:b/>
                <w:bCs/>
              </w:rPr>
              <w:t>Wednesday 3/26/25</w:t>
            </w:r>
          </w:p>
        </w:tc>
        <w:tc>
          <w:tcPr>
            <w:tcW w:w="2610" w:type="dxa"/>
          </w:tcPr>
          <w:p w14:paraId="73D91F60" w14:textId="1A097A4C"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700" w:type="dxa"/>
          </w:tcPr>
          <w:p w14:paraId="6B959A9C" w14:textId="4D1D7CDB" w:rsidR="001F290E" w:rsidRPr="00846F6C"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u w:val="single"/>
                <w:lang w:val="en-US"/>
              </w:rPr>
            </w:pPr>
          </w:p>
        </w:tc>
        <w:tc>
          <w:tcPr>
            <w:tcW w:w="2340" w:type="dxa"/>
          </w:tcPr>
          <w:p w14:paraId="14691A68" w14:textId="0E85E696" w:rsidR="001F290E" w:rsidRPr="00635EAF" w:rsidRDefault="00CF065D">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lang w:val="en-US"/>
              </w:rPr>
            </w:pPr>
            <w:r w:rsidRPr="00635EAF">
              <w:rPr>
                <w:rFonts w:ascii="Times New Roman" w:eastAsia="Times New Roman" w:hAnsi="Times New Roman" w:cs="Times New Roman"/>
                <w:b/>
                <w:bCs/>
                <w:lang w:val="en-US"/>
              </w:rPr>
              <w:t>Ch 10 Reading Log</w:t>
            </w:r>
          </w:p>
        </w:tc>
      </w:tr>
      <w:tr w:rsidR="001F290E" w14:paraId="65C1DD5D" w14:textId="1F26C06E" w:rsidTr="001F290E">
        <w:trPr>
          <w:trHeight w:val="272"/>
        </w:trPr>
        <w:tc>
          <w:tcPr>
            <w:tcW w:w="2245" w:type="dxa"/>
          </w:tcPr>
          <w:p w14:paraId="5B0F4794" w14:textId="51E60E1A" w:rsidR="001F290E" w:rsidRPr="00AE30EC"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AE30EC">
              <w:rPr>
                <w:rFonts w:ascii="Times New Roman" w:eastAsia="Times New Roman" w:hAnsi="Times New Roman" w:cs="Times New Roman"/>
              </w:rPr>
              <w:t xml:space="preserve">Friday </w:t>
            </w:r>
            <w:r>
              <w:rPr>
                <w:rFonts w:ascii="Times New Roman" w:eastAsia="Times New Roman" w:hAnsi="Times New Roman" w:cs="Times New Roman"/>
              </w:rPr>
              <w:t>3/28/</w:t>
            </w:r>
            <w:r w:rsidRPr="00AE30EC">
              <w:rPr>
                <w:rFonts w:ascii="Times New Roman" w:eastAsia="Times New Roman" w:hAnsi="Times New Roman" w:cs="Times New Roman"/>
              </w:rPr>
              <w:t>2</w:t>
            </w:r>
            <w:r>
              <w:rPr>
                <w:rFonts w:ascii="Times New Roman" w:eastAsia="Times New Roman" w:hAnsi="Times New Roman" w:cs="Times New Roman"/>
              </w:rPr>
              <w:t>5</w:t>
            </w:r>
          </w:p>
        </w:tc>
        <w:tc>
          <w:tcPr>
            <w:tcW w:w="2610" w:type="dxa"/>
          </w:tcPr>
          <w:p w14:paraId="7439F0F3" w14:textId="35B812DF" w:rsidR="001F290E" w:rsidRPr="001F290E"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1F290E">
              <w:rPr>
                <w:rFonts w:ascii="Times New Roman" w:eastAsia="Times New Roman" w:hAnsi="Times New Roman" w:cs="Times New Roman"/>
              </w:rPr>
              <w:t>Language</w:t>
            </w:r>
          </w:p>
        </w:tc>
        <w:tc>
          <w:tcPr>
            <w:tcW w:w="2700" w:type="dxa"/>
          </w:tcPr>
          <w:p w14:paraId="6DDD819A" w14:textId="71B8D0F2" w:rsidR="001F290E" w:rsidRPr="001F290E"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1F290E">
              <w:rPr>
                <w:rFonts w:ascii="Times New Roman" w:eastAsia="Times New Roman" w:hAnsi="Times New Roman" w:cs="Times New Roman"/>
              </w:rPr>
              <w:t>Chapter 11</w:t>
            </w:r>
          </w:p>
        </w:tc>
        <w:tc>
          <w:tcPr>
            <w:tcW w:w="2340" w:type="dxa"/>
          </w:tcPr>
          <w:p w14:paraId="2CB0FBBA" w14:textId="77777777" w:rsidR="001F290E" w:rsidRPr="001F290E"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r>
      <w:tr w:rsidR="001F290E" w14:paraId="4256A6A0" w14:textId="1CB5D827" w:rsidTr="001F290E">
        <w:trPr>
          <w:trHeight w:val="272"/>
        </w:trPr>
        <w:tc>
          <w:tcPr>
            <w:tcW w:w="2245" w:type="dxa"/>
          </w:tcPr>
          <w:p w14:paraId="17800427" w14:textId="048D85BC" w:rsidR="001F290E" w:rsidRPr="00AE30EC"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AE30EC">
              <w:rPr>
                <w:rFonts w:ascii="Times New Roman" w:eastAsia="Times New Roman" w:hAnsi="Times New Roman" w:cs="Times New Roman"/>
              </w:rPr>
              <w:lastRenderedPageBreak/>
              <w:t xml:space="preserve">Monday </w:t>
            </w:r>
            <w:r>
              <w:rPr>
                <w:rFonts w:ascii="Times New Roman" w:eastAsia="Times New Roman" w:hAnsi="Times New Roman" w:cs="Times New Roman"/>
              </w:rPr>
              <w:t>3/31/</w:t>
            </w:r>
            <w:r w:rsidRPr="00AE30EC">
              <w:rPr>
                <w:rFonts w:ascii="Times New Roman" w:eastAsia="Times New Roman" w:hAnsi="Times New Roman" w:cs="Times New Roman"/>
              </w:rPr>
              <w:t>2</w:t>
            </w:r>
            <w:r>
              <w:rPr>
                <w:rFonts w:ascii="Times New Roman" w:eastAsia="Times New Roman" w:hAnsi="Times New Roman" w:cs="Times New Roman"/>
              </w:rPr>
              <w:t>5</w:t>
            </w:r>
          </w:p>
        </w:tc>
        <w:tc>
          <w:tcPr>
            <w:tcW w:w="2610" w:type="dxa"/>
          </w:tcPr>
          <w:p w14:paraId="252C1AEB" w14:textId="2CE089D9" w:rsidR="001F290E" w:rsidRPr="0093291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700" w:type="dxa"/>
          </w:tcPr>
          <w:p w14:paraId="28117F8A" w14:textId="34DF5ADA" w:rsidR="001F290E" w:rsidRPr="0093291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340" w:type="dxa"/>
          </w:tcPr>
          <w:p w14:paraId="073211E2" w14:textId="77777777" w:rsidR="001F290E" w:rsidRPr="0093291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r>
      <w:tr w:rsidR="001F290E" w14:paraId="0DE8AED0" w14:textId="26E4CA0B" w:rsidTr="001F290E">
        <w:trPr>
          <w:trHeight w:val="272"/>
        </w:trPr>
        <w:tc>
          <w:tcPr>
            <w:tcW w:w="2245" w:type="dxa"/>
          </w:tcPr>
          <w:p w14:paraId="39E24D52" w14:textId="07EF3166" w:rsidR="001F290E" w:rsidRPr="00CA4347"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CA4347">
              <w:rPr>
                <w:rFonts w:ascii="Times New Roman" w:eastAsia="Times New Roman" w:hAnsi="Times New Roman" w:cs="Times New Roman"/>
                <w:b/>
                <w:bCs/>
              </w:rPr>
              <w:t>Wednesday 4</w:t>
            </w:r>
            <w:r>
              <w:rPr>
                <w:rFonts w:ascii="Times New Roman" w:eastAsia="Times New Roman" w:hAnsi="Times New Roman" w:cs="Times New Roman"/>
                <w:b/>
                <w:bCs/>
              </w:rPr>
              <w:t>/2/</w:t>
            </w:r>
            <w:r w:rsidRPr="00CA4347">
              <w:rPr>
                <w:rFonts w:ascii="Times New Roman" w:eastAsia="Times New Roman" w:hAnsi="Times New Roman" w:cs="Times New Roman"/>
                <w:b/>
                <w:bCs/>
              </w:rPr>
              <w:t>2</w:t>
            </w:r>
            <w:r>
              <w:rPr>
                <w:rFonts w:ascii="Times New Roman" w:eastAsia="Times New Roman" w:hAnsi="Times New Roman" w:cs="Times New Roman"/>
                <w:b/>
                <w:bCs/>
              </w:rPr>
              <w:t>5</w:t>
            </w:r>
          </w:p>
        </w:tc>
        <w:tc>
          <w:tcPr>
            <w:tcW w:w="2610" w:type="dxa"/>
          </w:tcPr>
          <w:p w14:paraId="39BD0D32" w14:textId="026A5B8A"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
        </w:tc>
        <w:tc>
          <w:tcPr>
            <w:tcW w:w="2700" w:type="dxa"/>
          </w:tcPr>
          <w:p w14:paraId="24AFF8CE" w14:textId="2EA939F4"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
        </w:tc>
        <w:tc>
          <w:tcPr>
            <w:tcW w:w="2340" w:type="dxa"/>
          </w:tcPr>
          <w:p w14:paraId="3227D1A7" w14:textId="2CC9761E" w:rsidR="001F290E" w:rsidRPr="00680FE1" w:rsidRDefault="001E4B3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roofErr w:type="spellStart"/>
            <w:r>
              <w:rPr>
                <w:rFonts w:ascii="Times New Roman" w:eastAsia="Times New Roman" w:hAnsi="Times New Roman" w:cs="Times New Roman"/>
                <w:b/>
                <w:bCs/>
              </w:rPr>
              <w:t>Ch</w:t>
            </w:r>
            <w:proofErr w:type="spellEnd"/>
            <w:r>
              <w:rPr>
                <w:rFonts w:ascii="Times New Roman" w:eastAsia="Times New Roman" w:hAnsi="Times New Roman" w:cs="Times New Roman"/>
                <w:b/>
                <w:bCs/>
              </w:rPr>
              <w:t xml:space="preserve"> 11 Reading Log</w:t>
            </w:r>
          </w:p>
        </w:tc>
      </w:tr>
      <w:tr w:rsidR="001F290E" w14:paraId="51F51B94" w14:textId="3CA2BC59" w:rsidTr="001F290E">
        <w:trPr>
          <w:trHeight w:val="272"/>
        </w:trPr>
        <w:tc>
          <w:tcPr>
            <w:tcW w:w="2245" w:type="dxa"/>
          </w:tcPr>
          <w:p w14:paraId="1B00665C" w14:textId="1FCA48C8" w:rsidR="001F290E" w:rsidRPr="001F290E"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1F290E">
              <w:rPr>
                <w:rFonts w:ascii="Times New Roman" w:eastAsia="Times New Roman" w:hAnsi="Times New Roman" w:cs="Times New Roman"/>
              </w:rPr>
              <w:t>Friday 4/4/25</w:t>
            </w:r>
          </w:p>
        </w:tc>
        <w:tc>
          <w:tcPr>
            <w:tcW w:w="2610" w:type="dxa"/>
          </w:tcPr>
          <w:p w14:paraId="7963881F" w14:textId="58F2DABD" w:rsidR="001F290E" w:rsidRPr="001F290E"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700" w:type="dxa"/>
          </w:tcPr>
          <w:p w14:paraId="7A6A1002" w14:textId="352EC312" w:rsidR="001F290E" w:rsidRPr="001F290E"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340" w:type="dxa"/>
          </w:tcPr>
          <w:p w14:paraId="4A208384" w14:textId="5CCBC95B" w:rsidR="001F290E" w:rsidRPr="001F290E" w:rsidRDefault="001E4B3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Pr>
                <w:rFonts w:ascii="Times New Roman" w:eastAsia="Times New Roman" w:hAnsi="Times New Roman" w:cs="Times New Roman"/>
                <w:b/>
                <w:bCs/>
              </w:rPr>
              <w:t>**</w:t>
            </w:r>
            <w:proofErr w:type="spellStart"/>
            <w:r>
              <w:rPr>
                <w:rFonts w:ascii="Times New Roman" w:eastAsia="Times New Roman" w:hAnsi="Times New Roman" w:cs="Times New Roman"/>
                <w:b/>
                <w:bCs/>
              </w:rPr>
              <w:t>Exam</w:t>
            </w:r>
            <w:proofErr w:type="spellEnd"/>
            <w:r>
              <w:rPr>
                <w:rFonts w:ascii="Times New Roman" w:eastAsia="Times New Roman" w:hAnsi="Times New Roman" w:cs="Times New Roman"/>
                <w:b/>
                <w:bCs/>
              </w:rPr>
              <w:t xml:space="preserve"> 3</w:t>
            </w:r>
          </w:p>
        </w:tc>
      </w:tr>
      <w:tr w:rsidR="001F290E" w14:paraId="19C183BE" w14:textId="5C6228FB" w:rsidTr="001F290E">
        <w:trPr>
          <w:trHeight w:val="272"/>
        </w:trPr>
        <w:tc>
          <w:tcPr>
            <w:tcW w:w="2245" w:type="dxa"/>
          </w:tcPr>
          <w:p w14:paraId="76B80DD0" w14:textId="75DFEEDC" w:rsidR="001F290E" w:rsidRPr="00AE30EC"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AE30EC">
              <w:rPr>
                <w:rFonts w:ascii="Times New Roman" w:eastAsia="Times New Roman" w:hAnsi="Times New Roman" w:cs="Times New Roman"/>
              </w:rPr>
              <w:t>Monday 4</w:t>
            </w:r>
            <w:r>
              <w:rPr>
                <w:rFonts w:ascii="Times New Roman" w:eastAsia="Times New Roman" w:hAnsi="Times New Roman" w:cs="Times New Roman"/>
              </w:rPr>
              <w:t>/7/</w:t>
            </w:r>
            <w:r w:rsidRPr="00AE30EC">
              <w:rPr>
                <w:rFonts w:ascii="Times New Roman" w:eastAsia="Times New Roman" w:hAnsi="Times New Roman" w:cs="Times New Roman"/>
              </w:rPr>
              <w:t>2</w:t>
            </w:r>
            <w:r>
              <w:rPr>
                <w:rFonts w:ascii="Times New Roman" w:eastAsia="Times New Roman" w:hAnsi="Times New Roman" w:cs="Times New Roman"/>
              </w:rPr>
              <w:t>5</w:t>
            </w:r>
          </w:p>
        </w:tc>
        <w:tc>
          <w:tcPr>
            <w:tcW w:w="2610" w:type="dxa"/>
          </w:tcPr>
          <w:p w14:paraId="0DF6E54B" w14:textId="77BE5834" w:rsidR="001F290E" w:rsidRPr="00680FE1" w:rsidRDefault="001E4B3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1F290E">
              <w:rPr>
                <w:rFonts w:ascii="Times New Roman" w:eastAsia="Times New Roman" w:hAnsi="Times New Roman" w:cs="Times New Roman"/>
              </w:rPr>
              <w:t xml:space="preserve">Problem </w:t>
            </w:r>
            <w:proofErr w:type="spellStart"/>
            <w:r w:rsidRPr="001F290E">
              <w:rPr>
                <w:rFonts w:ascii="Times New Roman" w:eastAsia="Times New Roman" w:hAnsi="Times New Roman" w:cs="Times New Roman"/>
              </w:rPr>
              <w:t>Solving</w:t>
            </w:r>
            <w:proofErr w:type="spellEnd"/>
            <w:r w:rsidRPr="001F290E">
              <w:rPr>
                <w:rFonts w:ascii="Times New Roman" w:eastAsia="Times New Roman" w:hAnsi="Times New Roman" w:cs="Times New Roman"/>
              </w:rPr>
              <w:t xml:space="preserve"> &amp; </w:t>
            </w:r>
            <w:proofErr w:type="spellStart"/>
            <w:r w:rsidRPr="001F290E">
              <w:rPr>
                <w:rFonts w:ascii="Times New Roman" w:eastAsia="Times New Roman" w:hAnsi="Times New Roman" w:cs="Times New Roman"/>
              </w:rPr>
              <w:t>Creativity</w:t>
            </w:r>
            <w:proofErr w:type="spellEnd"/>
          </w:p>
        </w:tc>
        <w:tc>
          <w:tcPr>
            <w:tcW w:w="2700" w:type="dxa"/>
          </w:tcPr>
          <w:p w14:paraId="53C7241E" w14:textId="5DFE4A33" w:rsidR="001F290E" w:rsidRPr="00680FE1" w:rsidRDefault="001E4B3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1F290E">
              <w:rPr>
                <w:rFonts w:ascii="Times New Roman" w:eastAsia="Times New Roman" w:hAnsi="Times New Roman" w:cs="Times New Roman"/>
              </w:rPr>
              <w:t>Chapter 12</w:t>
            </w:r>
          </w:p>
        </w:tc>
        <w:tc>
          <w:tcPr>
            <w:tcW w:w="2340" w:type="dxa"/>
          </w:tcPr>
          <w:p w14:paraId="3CCB10B5" w14:textId="77777777"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
        </w:tc>
      </w:tr>
      <w:tr w:rsidR="001F290E" w14:paraId="544B5130" w14:textId="554CBC54" w:rsidTr="001F290E">
        <w:trPr>
          <w:trHeight w:val="71"/>
        </w:trPr>
        <w:tc>
          <w:tcPr>
            <w:tcW w:w="2245" w:type="dxa"/>
          </w:tcPr>
          <w:p w14:paraId="20656353" w14:textId="57CF47B4" w:rsidR="001F290E" w:rsidRPr="00AE30EC"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AE30EC">
              <w:rPr>
                <w:rFonts w:ascii="Times New Roman" w:eastAsia="Times New Roman" w:hAnsi="Times New Roman" w:cs="Times New Roman"/>
              </w:rPr>
              <w:t>Wednesday 4</w:t>
            </w:r>
            <w:r>
              <w:rPr>
                <w:rFonts w:ascii="Times New Roman" w:eastAsia="Times New Roman" w:hAnsi="Times New Roman" w:cs="Times New Roman"/>
              </w:rPr>
              <w:t>/9/</w:t>
            </w:r>
            <w:r w:rsidRPr="00AE30EC">
              <w:rPr>
                <w:rFonts w:ascii="Times New Roman" w:eastAsia="Times New Roman" w:hAnsi="Times New Roman" w:cs="Times New Roman"/>
              </w:rPr>
              <w:t>2</w:t>
            </w:r>
            <w:r>
              <w:rPr>
                <w:rFonts w:ascii="Times New Roman" w:eastAsia="Times New Roman" w:hAnsi="Times New Roman" w:cs="Times New Roman"/>
              </w:rPr>
              <w:t>5</w:t>
            </w:r>
          </w:p>
        </w:tc>
        <w:tc>
          <w:tcPr>
            <w:tcW w:w="2610" w:type="dxa"/>
          </w:tcPr>
          <w:p w14:paraId="6CA01CCC" w14:textId="7D6DAB3E"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700" w:type="dxa"/>
          </w:tcPr>
          <w:p w14:paraId="557DC069" w14:textId="20889F30"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340" w:type="dxa"/>
          </w:tcPr>
          <w:p w14:paraId="7BE1D4C7" w14:textId="52FFE249" w:rsidR="001F290E" w:rsidRPr="00CF065D" w:rsidRDefault="00CF065D">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roofErr w:type="spellStart"/>
            <w:r w:rsidRPr="00CF065D">
              <w:rPr>
                <w:rFonts w:ascii="Times New Roman" w:eastAsia="Times New Roman" w:hAnsi="Times New Roman" w:cs="Times New Roman"/>
                <w:b/>
                <w:bCs/>
              </w:rPr>
              <w:t>Ch</w:t>
            </w:r>
            <w:proofErr w:type="spellEnd"/>
            <w:r w:rsidRPr="00CF065D">
              <w:rPr>
                <w:rFonts w:ascii="Times New Roman" w:eastAsia="Times New Roman" w:hAnsi="Times New Roman" w:cs="Times New Roman"/>
                <w:b/>
                <w:bCs/>
              </w:rPr>
              <w:t xml:space="preserve"> 12 Reading Log</w:t>
            </w:r>
          </w:p>
        </w:tc>
      </w:tr>
      <w:tr w:rsidR="001F290E" w14:paraId="7B14A45D" w14:textId="21ACD693" w:rsidTr="001F290E">
        <w:trPr>
          <w:trHeight w:val="544"/>
        </w:trPr>
        <w:tc>
          <w:tcPr>
            <w:tcW w:w="2245" w:type="dxa"/>
          </w:tcPr>
          <w:p w14:paraId="2298B460" w14:textId="14AEE04E" w:rsidR="001F290E" w:rsidRPr="001F290E" w:rsidRDefault="001F290E" w:rsidP="00CA434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1F290E">
              <w:rPr>
                <w:rFonts w:ascii="Times New Roman" w:eastAsia="Times New Roman" w:hAnsi="Times New Roman" w:cs="Times New Roman"/>
              </w:rPr>
              <w:t>Friday 4/11/25</w:t>
            </w:r>
          </w:p>
        </w:tc>
        <w:tc>
          <w:tcPr>
            <w:tcW w:w="2610" w:type="dxa"/>
          </w:tcPr>
          <w:p w14:paraId="574C9D6B" w14:textId="7C66293F" w:rsidR="001F290E" w:rsidRPr="001F290E" w:rsidRDefault="001F290E" w:rsidP="001E4B3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700" w:type="dxa"/>
          </w:tcPr>
          <w:p w14:paraId="313FE3D8" w14:textId="47D5CB22" w:rsidR="001F290E" w:rsidRPr="001F290E" w:rsidRDefault="001F290E" w:rsidP="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lang w:val="en-US"/>
              </w:rPr>
            </w:pPr>
          </w:p>
        </w:tc>
        <w:tc>
          <w:tcPr>
            <w:tcW w:w="2340" w:type="dxa"/>
          </w:tcPr>
          <w:p w14:paraId="7EB077AD" w14:textId="77777777" w:rsidR="001F290E" w:rsidRPr="001F290E"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r>
      <w:tr w:rsidR="001F290E" w14:paraId="55494DAE" w14:textId="52EC237A" w:rsidTr="001F290E">
        <w:trPr>
          <w:trHeight w:val="287"/>
        </w:trPr>
        <w:tc>
          <w:tcPr>
            <w:tcW w:w="2245" w:type="dxa"/>
          </w:tcPr>
          <w:p w14:paraId="584117D7" w14:textId="26AA7602" w:rsidR="001F290E" w:rsidRPr="00CA4347"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CA4347">
              <w:rPr>
                <w:rFonts w:ascii="Times New Roman" w:eastAsia="Times New Roman" w:hAnsi="Times New Roman" w:cs="Times New Roman"/>
                <w:b/>
                <w:bCs/>
              </w:rPr>
              <w:t>Monday 4</w:t>
            </w:r>
            <w:r>
              <w:rPr>
                <w:rFonts w:ascii="Times New Roman" w:eastAsia="Times New Roman" w:hAnsi="Times New Roman" w:cs="Times New Roman"/>
                <w:b/>
                <w:bCs/>
              </w:rPr>
              <w:t>/14/</w:t>
            </w:r>
            <w:r w:rsidRPr="00CA4347">
              <w:rPr>
                <w:rFonts w:ascii="Times New Roman" w:eastAsia="Times New Roman" w:hAnsi="Times New Roman" w:cs="Times New Roman"/>
                <w:b/>
                <w:bCs/>
              </w:rPr>
              <w:t>2</w:t>
            </w:r>
            <w:r>
              <w:rPr>
                <w:rFonts w:ascii="Times New Roman" w:eastAsia="Times New Roman" w:hAnsi="Times New Roman" w:cs="Times New Roman"/>
                <w:b/>
                <w:bCs/>
              </w:rPr>
              <w:t>5</w:t>
            </w:r>
          </w:p>
        </w:tc>
        <w:tc>
          <w:tcPr>
            <w:tcW w:w="2610" w:type="dxa"/>
          </w:tcPr>
          <w:p w14:paraId="0A92B072" w14:textId="77777777" w:rsidR="001E4B3E" w:rsidRPr="001F290E" w:rsidRDefault="001E4B3E" w:rsidP="001E4B3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roofErr w:type="spellStart"/>
            <w:r w:rsidRPr="001F290E">
              <w:rPr>
                <w:rFonts w:ascii="Times New Roman" w:eastAsia="Times New Roman" w:hAnsi="Times New Roman" w:cs="Times New Roman"/>
              </w:rPr>
              <w:t>Judgment</w:t>
            </w:r>
            <w:proofErr w:type="spellEnd"/>
            <w:r w:rsidRPr="001F290E">
              <w:rPr>
                <w:rFonts w:ascii="Times New Roman" w:eastAsia="Times New Roman" w:hAnsi="Times New Roman" w:cs="Times New Roman"/>
              </w:rPr>
              <w:t xml:space="preserve">, </w:t>
            </w:r>
            <w:proofErr w:type="spellStart"/>
            <w:r w:rsidRPr="001F290E">
              <w:rPr>
                <w:rFonts w:ascii="Times New Roman" w:eastAsia="Times New Roman" w:hAnsi="Times New Roman" w:cs="Times New Roman"/>
              </w:rPr>
              <w:t>Decisions</w:t>
            </w:r>
            <w:proofErr w:type="spellEnd"/>
            <w:r w:rsidRPr="001F290E">
              <w:rPr>
                <w:rFonts w:ascii="Times New Roman" w:eastAsia="Times New Roman" w:hAnsi="Times New Roman" w:cs="Times New Roman"/>
              </w:rPr>
              <w:t xml:space="preserve">, and </w:t>
            </w:r>
            <w:proofErr w:type="spellStart"/>
            <w:r w:rsidRPr="001F290E">
              <w:rPr>
                <w:rFonts w:ascii="Times New Roman" w:eastAsia="Times New Roman" w:hAnsi="Times New Roman" w:cs="Times New Roman"/>
              </w:rPr>
              <w:t>Reasoning</w:t>
            </w:r>
            <w:proofErr w:type="spellEnd"/>
          </w:p>
          <w:p w14:paraId="543C6DC5" w14:textId="77777777"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700" w:type="dxa"/>
          </w:tcPr>
          <w:p w14:paraId="2D4BF02A" w14:textId="6FDEA905" w:rsidR="001F290E" w:rsidRPr="00CA4347" w:rsidRDefault="001E4B3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lang w:val="en-US"/>
              </w:rPr>
            </w:pPr>
            <w:r w:rsidRPr="001F290E">
              <w:rPr>
                <w:rFonts w:ascii="Times New Roman" w:eastAsia="Times New Roman" w:hAnsi="Times New Roman" w:cs="Times New Roman"/>
              </w:rPr>
              <w:t>Chapter 13</w:t>
            </w:r>
          </w:p>
        </w:tc>
        <w:tc>
          <w:tcPr>
            <w:tcW w:w="2340" w:type="dxa"/>
          </w:tcPr>
          <w:p w14:paraId="4819F449" w14:textId="7E8F0A09" w:rsidR="001F290E" w:rsidRPr="00635EAF" w:rsidRDefault="00635EAF">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lang w:val="en-US"/>
              </w:rPr>
            </w:pPr>
            <w:r w:rsidRPr="00635EAF">
              <w:rPr>
                <w:rFonts w:ascii="Times New Roman" w:eastAsia="Times New Roman" w:hAnsi="Times New Roman" w:cs="Times New Roman"/>
                <w:b/>
                <w:bCs/>
                <w:lang w:val="en-US"/>
              </w:rPr>
              <w:t xml:space="preserve">Annotated Bibliography </w:t>
            </w:r>
            <w:r w:rsidR="001E4B3E">
              <w:rPr>
                <w:rFonts w:ascii="Times New Roman" w:eastAsia="Times New Roman" w:hAnsi="Times New Roman" w:cs="Times New Roman"/>
                <w:b/>
                <w:bCs/>
                <w:lang w:val="en-US"/>
              </w:rPr>
              <w:t>due</w:t>
            </w:r>
          </w:p>
        </w:tc>
      </w:tr>
      <w:tr w:rsidR="001F290E" w14:paraId="75124120" w14:textId="26BD5CC1" w:rsidTr="001F290E">
        <w:trPr>
          <w:trHeight w:val="272"/>
        </w:trPr>
        <w:tc>
          <w:tcPr>
            <w:tcW w:w="2245" w:type="dxa"/>
          </w:tcPr>
          <w:p w14:paraId="30F0860A" w14:textId="4D8E6468" w:rsidR="001F290E" w:rsidRPr="00CF065D"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CF065D">
              <w:rPr>
                <w:rFonts w:ascii="Times New Roman" w:eastAsia="Times New Roman" w:hAnsi="Times New Roman" w:cs="Times New Roman"/>
                <w:b/>
                <w:bCs/>
              </w:rPr>
              <w:t>Wednesday 4/16/25</w:t>
            </w:r>
          </w:p>
        </w:tc>
        <w:tc>
          <w:tcPr>
            <w:tcW w:w="2610" w:type="dxa"/>
          </w:tcPr>
          <w:p w14:paraId="1652EC93" w14:textId="47DC383D"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
        </w:tc>
        <w:tc>
          <w:tcPr>
            <w:tcW w:w="2700" w:type="dxa"/>
          </w:tcPr>
          <w:p w14:paraId="064A8D10" w14:textId="66665612"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
        </w:tc>
        <w:tc>
          <w:tcPr>
            <w:tcW w:w="2340" w:type="dxa"/>
          </w:tcPr>
          <w:p w14:paraId="499C0F7C" w14:textId="58E5F730" w:rsidR="001F290E" w:rsidRPr="00680FE1" w:rsidRDefault="00CF065D">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roofErr w:type="spellStart"/>
            <w:r>
              <w:rPr>
                <w:rFonts w:ascii="Times New Roman" w:eastAsia="Times New Roman" w:hAnsi="Times New Roman" w:cs="Times New Roman"/>
                <w:b/>
                <w:bCs/>
              </w:rPr>
              <w:t>Ch</w:t>
            </w:r>
            <w:proofErr w:type="spellEnd"/>
            <w:r>
              <w:rPr>
                <w:rFonts w:ascii="Times New Roman" w:eastAsia="Times New Roman" w:hAnsi="Times New Roman" w:cs="Times New Roman"/>
                <w:b/>
                <w:bCs/>
              </w:rPr>
              <w:t xml:space="preserve"> 13 Reading Log</w:t>
            </w:r>
          </w:p>
        </w:tc>
      </w:tr>
      <w:tr w:rsidR="001F290E" w14:paraId="2155090B" w14:textId="030AEACE" w:rsidTr="001F290E">
        <w:trPr>
          <w:trHeight w:val="272"/>
        </w:trPr>
        <w:tc>
          <w:tcPr>
            <w:tcW w:w="2245" w:type="dxa"/>
          </w:tcPr>
          <w:p w14:paraId="54B088EE" w14:textId="042404E8" w:rsidR="001F290E" w:rsidRPr="00AE30EC"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AE30EC">
              <w:rPr>
                <w:rFonts w:ascii="Times New Roman" w:eastAsia="Times New Roman" w:hAnsi="Times New Roman" w:cs="Times New Roman"/>
                <w:i/>
                <w:iCs/>
              </w:rPr>
              <w:t xml:space="preserve">Friday </w:t>
            </w:r>
            <w:r>
              <w:rPr>
                <w:rFonts w:ascii="Times New Roman" w:eastAsia="Times New Roman" w:hAnsi="Times New Roman" w:cs="Times New Roman"/>
                <w:i/>
                <w:iCs/>
              </w:rPr>
              <w:t>4/18/</w:t>
            </w:r>
            <w:r w:rsidRPr="00AE30EC">
              <w:rPr>
                <w:rFonts w:ascii="Times New Roman" w:eastAsia="Times New Roman" w:hAnsi="Times New Roman" w:cs="Times New Roman"/>
                <w:i/>
                <w:iCs/>
              </w:rPr>
              <w:t>2</w:t>
            </w:r>
            <w:r>
              <w:rPr>
                <w:rFonts w:ascii="Times New Roman" w:eastAsia="Times New Roman" w:hAnsi="Times New Roman" w:cs="Times New Roman"/>
                <w:i/>
                <w:iCs/>
              </w:rPr>
              <w:t>5</w:t>
            </w:r>
          </w:p>
        </w:tc>
        <w:tc>
          <w:tcPr>
            <w:tcW w:w="2610" w:type="dxa"/>
          </w:tcPr>
          <w:p w14:paraId="1381FC43" w14:textId="27E3E154"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roofErr w:type="spellStart"/>
            <w:r w:rsidRPr="00680FE1">
              <w:rPr>
                <w:rFonts w:ascii="Times New Roman" w:eastAsia="Times New Roman" w:hAnsi="Times New Roman" w:cs="Times New Roman"/>
                <w:i/>
                <w:iCs/>
              </w:rPr>
              <w:t>Good</w:t>
            </w:r>
            <w:proofErr w:type="spellEnd"/>
            <w:r w:rsidRPr="00680FE1">
              <w:rPr>
                <w:rFonts w:ascii="Times New Roman" w:eastAsia="Times New Roman" w:hAnsi="Times New Roman" w:cs="Times New Roman"/>
                <w:i/>
                <w:iCs/>
              </w:rPr>
              <w:t xml:space="preserve"> Friday</w:t>
            </w:r>
          </w:p>
        </w:tc>
        <w:tc>
          <w:tcPr>
            <w:tcW w:w="2700" w:type="dxa"/>
          </w:tcPr>
          <w:p w14:paraId="7CB75C18" w14:textId="485672F9"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roofErr w:type="spellStart"/>
            <w:r w:rsidRPr="00680FE1">
              <w:rPr>
                <w:rFonts w:ascii="Times New Roman" w:eastAsia="Times New Roman" w:hAnsi="Times New Roman" w:cs="Times New Roman"/>
                <w:i/>
                <w:iCs/>
              </w:rPr>
              <w:t>No</w:t>
            </w:r>
            <w:proofErr w:type="spellEnd"/>
            <w:r w:rsidRPr="00680FE1">
              <w:rPr>
                <w:rFonts w:ascii="Times New Roman" w:eastAsia="Times New Roman" w:hAnsi="Times New Roman" w:cs="Times New Roman"/>
                <w:i/>
                <w:iCs/>
              </w:rPr>
              <w:t xml:space="preserve"> Class</w:t>
            </w:r>
          </w:p>
        </w:tc>
        <w:tc>
          <w:tcPr>
            <w:tcW w:w="2340" w:type="dxa"/>
          </w:tcPr>
          <w:p w14:paraId="54DEA3BF" w14:textId="77777777"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i/>
                <w:iCs/>
              </w:rPr>
            </w:pPr>
          </w:p>
        </w:tc>
      </w:tr>
      <w:tr w:rsidR="001F290E" w14:paraId="34CC8F89" w14:textId="7C3CB818" w:rsidTr="001F290E">
        <w:trPr>
          <w:trHeight w:val="272"/>
        </w:trPr>
        <w:tc>
          <w:tcPr>
            <w:tcW w:w="2245" w:type="dxa"/>
          </w:tcPr>
          <w:p w14:paraId="2BC68CAA" w14:textId="114F5C54" w:rsidR="001F290E" w:rsidRPr="00AE30EC"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AE30EC">
              <w:rPr>
                <w:rFonts w:ascii="Times New Roman" w:eastAsia="Times New Roman" w:hAnsi="Times New Roman" w:cs="Times New Roman"/>
                <w:i/>
                <w:iCs/>
              </w:rPr>
              <w:t>Monday 4</w:t>
            </w:r>
            <w:r>
              <w:rPr>
                <w:rFonts w:ascii="Times New Roman" w:eastAsia="Times New Roman" w:hAnsi="Times New Roman" w:cs="Times New Roman"/>
                <w:i/>
                <w:iCs/>
              </w:rPr>
              <w:t>/21/</w:t>
            </w:r>
            <w:r w:rsidRPr="00AE30EC">
              <w:rPr>
                <w:rFonts w:ascii="Times New Roman" w:eastAsia="Times New Roman" w:hAnsi="Times New Roman" w:cs="Times New Roman"/>
                <w:i/>
                <w:iCs/>
              </w:rPr>
              <w:t>2</w:t>
            </w:r>
            <w:r>
              <w:rPr>
                <w:rFonts w:ascii="Times New Roman" w:eastAsia="Times New Roman" w:hAnsi="Times New Roman" w:cs="Times New Roman"/>
                <w:i/>
                <w:iCs/>
              </w:rPr>
              <w:t>5</w:t>
            </w:r>
          </w:p>
        </w:tc>
        <w:tc>
          <w:tcPr>
            <w:tcW w:w="2610" w:type="dxa"/>
          </w:tcPr>
          <w:p w14:paraId="7B0F3357" w14:textId="0AECCF0B"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sidRPr="00680FE1">
              <w:rPr>
                <w:rFonts w:ascii="Times New Roman" w:eastAsia="Times New Roman" w:hAnsi="Times New Roman" w:cs="Times New Roman"/>
                <w:i/>
                <w:iCs/>
              </w:rPr>
              <w:t>Easter Monday</w:t>
            </w:r>
          </w:p>
        </w:tc>
        <w:tc>
          <w:tcPr>
            <w:tcW w:w="2700" w:type="dxa"/>
          </w:tcPr>
          <w:p w14:paraId="11318BCA" w14:textId="7816AD89"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roofErr w:type="spellStart"/>
            <w:r w:rsidRPr="00680FE1">
              <w:rPr>
                <w:rFonts w:ascii="Times New Roman" w:eastAsia="Times New Roman" w:hAnsi="Times New Roman" w:cs="Times New Roman"/>
                <w:i/>
                <w:iCs/>
              </w:rPr>
              <w:t>No</w:t>
            </w:r>
            <w:proofErr w:type="spellEnd"/>
            <w:r w:rsidRPr="00680FE1">
              <w:rPr>
                <w:rFonts w:ascii="Times New Roman" w:eastAsia="Times New Roman" w:hAnsi="Times New Roman" w:cs="Times New Roman"/>
                <w:i/>
                <w:iCs/>
              </w:rPr>
              <w:t xml:space="preserve"> Class</w:t>
            </w:r>
          </w:p>
        </w:tc>
        <w:tc>
          <w:tcPr>
            <w:tcW w:w="2340" w:type="dxa"/>
          </w:tcPr>
          <w:p w14:paraId="406F5C2B" w14:textId="77777777"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i/>
                <w:iCs/>
              </w:rPr>
            </w:pPr>
          </w:p>
        </w:tc>
      </w:tr>
      <w:tr w:rsidR="001F290E" w14:paraId="5915FE0F" w14:textId="0B2FA33C" w:rsidTr="001F290E">
        <w:trPr>
          <w:trHeight w:val="272"/>
        </w:trPr>
        <w:tc>
          <w:tcPr>
            <w:tcW w:w="2245" w:type="dxa"/>
          </w:tcPr>
          <w:p w14:paraId="61094EF9" w14:textId="23D93F8D" w:rsidR="001F290E" w:rsidRPr="00AE30EC"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Pr>
                <w:rFonts w:ascii="Times New Roman" w:eastAsia="Times New Roman" w:hAnsi="Times New Roman" w:cs="Times New Roman"/>
              </w:rPr>
              <w:t>Wednesday</w:t>
            </w:r>
            <w:r w:rsidRPr="00AE30EC">
              <w:rPr>
                <w:rFonts w:ascii="Times New Roman" w:eastAsia="Times New Roman" w:hAnsi="Times New Roman" w:cs="Times New Roman"/>
              </w:rPr>
              <w:t xml:space="preserve"> 4</w:t>
            </w:r>
            <w:r>
              <w:rPr>
                <w:rFonts w:ascii="Times New Roman" w:eastAsia="Times New Roman" w:hAnsi="Times New Roman" w:cs="Times New Roman"/>
              </w:rPr>
              <w:t>/</w:t>
            </w:r>
            <w:r w:rsidRPr="00AE30EC">
              <w:rPr>
                <w:rFonts w:ascii="Times New Roman" w:eastAsia="Times New Roman" w:hAnsi="Times New Roman" w:cs="Times New Roman"/>
              </w:rPr>
              <w:t>2</w:t>
            </w:r>
            <w:r>
              <w:rPr>
                <w:rFonts w:ascii="Times New Roman" w:eastAsia="Times New Roman" w:hAnsi="Times New Roman" w:cs="Times New Roman"/>
              </w:rPr>
              <w:t>3/</w:t>
            </w:r>
            <w:r w:rsidRPr="00AE30EC">
              <w:rPr>
                <w:rFonts w:ascii="Times New Roman" w:eastAsia="Times New Roman" w:hAnsi="Times New Roman" w:cs="Times New Roman"/>
              </w:rPr>
              <w:t>2</w:t>
            </w:r>
            <w:r>
              <w:rPr>
                <w:rFonts w:ascii="Times New Roman" w:eastAsia="Times New Roman" w:hAnsi="Times New Roman" w:cs="Times New Roman"/>
              </w:rPr>
              <w:t>5</w:t>
            </w:r>
          </w:p>
        </w:tc>
        <w:tc>
          <w:tcPr>
            <w:tcW w:w="2610" w:type="dxa"/>
          </w:tcPr>
          <w:p w14:paraId="3D279AAC" w14:textId="77777777"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
        </w:tc>
        <w:tc>
          <w:tcPr>
            <w:tcW w:w="2700" w:type="dxa"/>
          </w:tcPr>
          <w:p w14:paraId="336587C2" w14:textId="359750C3" w:rsidR="001F290E" w:rsidRPr="006E6D70"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lang w:val="en-US"/>
              </w:rPr>
            </w:pPr>
          </w:p>
        </w:tc>
        <w:tc>
          <w:tcPr>
            <w:tcW w:w="2340" w:type="dxa"/>
          </w:tcPr>
          <w:p w14:paraId="3D95DE75" w14:textId="77777777" w:rsidR="001F290E" w:rsidRPr="006E6D70"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lang w:val="en-US"/>
              </w:rPr>
            </w:pPr>
          </w:p>
        </w:tc>
      </w:tr>
      <w:tr w:rsidR="001F290E" w14:paraId="24AA01A0" w14:textId="3984080B" w:rsidTr="001F290E">
        <w:trPr>
          <w:trHeight w:val="272"/>
        </w:trPr>
        <w:tc>
          <w:tcPr>
            <w:tcW w:w="2245" w:type="dxa"/>
          </w:tcPr>
          <w:p w14:paraId="12F50557" w14:textId="44D87433" w:rsidR="001F290E" w:rsidRPr="006F1E3F"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6F1E3F">
              <w:rPr>
                <w:rFonts w:ascii="Times New Roman" w:eastAsia="Times New Roman" w:hAnsi="Times New Roman" w:cs="Times New Roman"/>
              </w:rPr>
              <w:t>Friday 4/25/25</w:t>
            </w:r>
          </w:p>
        </w:tc>
        <w:tc>
          <w:tcPr>
            <w:tcW w:w="2610" w:type="dxa"/>
          </w:tcPr>
          <w:p w14:paraId="5CDA865D" w14:textId="306A60F4" w:rsidR="001F290E" w:rsidRPr="006F1E3F"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2700" w:type="dxa"/>
          </w:tcPr>
          <w:p w14:paraId="46617A9F" w14:textId="63EE43B2" w:rsidR="001F290E" w:rsidRPr="006F1E3F" w:rsidRDefault="006F1E3F">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lang w:val="en-US"/>
              </w:rPr>
            </w:pPr>
            <w:r w:rsidRPr="006F1E3F">
              <w:rPr>
                <w:rFonts w:ascii="Times New Roman" w:eastAsia="Times New Roman" w:hAnsi="Times New Roman" w:cs="Times New Roman"/>
                <w:lang w:val="en-US"/>
              </w:rPr>
              <w:t>Flex day – will discuss</w:t>
            </w:r>
          </w:p>
        </w:tc>
        <w:tc>
          <w:tcPr>
            <w:tcW w:w="2340" w:type="dxa"/>
          </w:tcPr>
          <w:p w14:paraId="19356A29" w14:textId="77777777" w:rsidR="001F290E" w:rsidRPr="008E537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u w:val="single"/>
                <w:lang w:val="en-US"/>
              </w:rPr>
            </w:pPr>
          </w:p>
        </w:tc>
      </w:tr>
      <w:tr w:rsidR="001F290E" w14:paraId="2F1C2ABD" w14:textId="31366A68" w:rsidTr="001F290E">
        <w:trPr>
          <w:trHeight w:val="256"/>
        </w:trPr>
        <w:tc>
          <w:tcPr>
            <w:tcW w:w="2245" w:type="dxa"/>
          </w:tcPr>
          <w:p w14:paraId="45D2E91D" w14:textId="77777777" w:rsidR="00281FDB" w:rsidRDefault="00281FDB" w:rsidP="00281FDB">
            <w:pPr>
              <w:pStyle w:val="Body"/>
              <w:rPr>
                <w:rFonts w:ascii="Times New Roman" w:eastAsia="Times New Roman" w:hAnsi="Times New Roman" w:cs="Times New Roman"/>
                <w:b/>
                <w:bCs/>
              </w:rPr>
            </w:pPr>
            <w:r>
              <w:rPr>
                <w:rFonts w:ascii="Times New Roman" w:eastAsia="Times New Roman" w:hAnsi="Times New Roman" w:cs="Times New Roman"/>
                <w:b/>
                <w:bCs/>
              </w:rPr>
              <w:t xml:space="preserve">Final </w:t>
            </w:r>
            <w:proofErr w:type="spellStart"/>
            <w:r>
              <w:rPr>
                <w:rFonts w:ascii="Times New Roman" w:eastAsia="Times New Roman" w:hAnsi="Times New Roman" w:cs="Times New Roman"/>
                <w:b/>
                <w:bCs/>
              </w:rPr>
              <w:t>exams</w:t>
            </w:r>
            <w:proofErr w:type="spellEnd"/>
            <w:r>
              <w:rPr>
                <w:rFonts w:ascii="Times New Roman" w:eastAsia="Times New Roman" w:hAnsi="Times New Roman" w:cs="Times New Roman"/>
                <w:b/>
                <w:bCs/>
              </w:rPr>
              <w:t xml:space="preserve">: </w:t>
            </w:r>
          </w:p>
          <w:p w14:paraId="0B79C996" w14:textId="00C2A224" w:rsidR="001F290E" w:rsidRPr="00CA4347" w:rsidRDefault="00281FDB" w:rsidP="00281FDB">
            <w:pPr>
              <w:pStyle w:val="Body"/>
              <w:rPr>
                <w:rFonts w:ascii="Times New Roman" w:eastAsia="Times New Roman" w:hAnsi="Times New Roman" w:cs="Times New Roman"/>
                <w:b/>
                <w:bCs/>
              </w:rPr>
            </w:pPr>
            <w:r>
              <w:rPr>
                <w:rFonts w:ascii="Times New Roman" w:eastAsia="Times New Roman" w:hAnsi="Times New Roman" w:cs="Times New Roman"/>
                <w:b/>
                <w:bCs/>
              </w:rPr>
              <w:t>April 28 – 30</w:t>
            </w:r>
          </w:p>
        </w:tc>
        <w:tc>
          <w:tcPr>
            <w:tcW w:w="2610" w:type="dxa"/>
          </w:tcPr>
          <w:p w14:paraId="5A373909" w14:textId="5A188202"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
        </w:tc>
        <w:tc>
          <w:tcPr>
            <w:tcW w:w="2700" w:type="dxa"/>
          </w:tcPr>
          <w:p w14:paraId="1393FB4B" w14:textId="3029F5AF" w:rsidR="001F290E" w:rsidRPr="00680FE1" w:rsidRDefault="001F290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p>
        </w:tc>
        <w:tc>
          <w:tcPr>
            <w:tcW w:w="2340" w:type="dxa"/>
          </w:tcPr>
          <w:p w14:paraId="0F9CE483" w14:textId="5CD1C19B" w:rsidR="001F290E" w:rsidRDefault="00281F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b/>
                <w:bCs/>
              </w:rPr>
            </w:pPr>
            <w:r>
              <w:rPr>
                <w:rFonts w:ascii="Times New Roman" w:eastAsia="Times New Roman" w:hAnsi="Times New Roman" w:cs="Times New Roman"/>
                <w:b/>
                <w:bCs/>
              </w:rPr>
              <w:t>**</w:t>
            </w:r>
            <w:proofErr w:type="spellStart"/>
            <w:r w:rsidR="001F290E">
              <w:rPr>
                <w:rFonts w:ascii="Times New Roman" w:eastAsia="Times New Roman" w:hAnsi="Times New Roman" w:cs="Times New Roman"/>
                <w:b/>
                <w:bCs/>
              </w:rPr>
              <w:t>Exam</w:t>
            </w:r>
            <w:proofErr w:type="spellEnd"/>
            <w:r w:rsidR="001F290E">
              <w:rPr>
                <w:rFonts w:ascii="Times New Roman" w:eastAsia="Times New Roman" w:hAnsi="Times New Roman" w:cs="Times New Roman"/>
                <w:b/>
                <w:bCs/>
              </w:rPr>
              <w:t xml:space="preserve"> 4</w:t>
            </w:r>
          </w:p>
        </w:tc>
      </w:tr>
      <w:bookmarkEnd w:id="2"/>
    </w:tbl>
    <w:p w14:paraId="6221E45E" w14:textId="77777777" w:rsidR="005B60B7" w:rsidRDefault="005B60B7" w:rsidP="00680FE1">
      <w:pPr>
        <w:pStyle w:val="Body"/>
        <w:widowControl w:val="0"/>
        <w:rPr>
          <w:rFonts w:ascii="Times New Roman" w:eastAsia="Times New Roman" w:hAnsi="Times New Roman" w:cs="Times New Roman"/>
          <w:b/>
          <w:bCs/>
        </w:rPr>
      </w:pPr>
    </w:p>
    <w:p w14:paraId="5F8587C8" w14:textId="77777777" w:rsidR="005B60B7" w:rsidRDefault="005B60B7">
      <w:pPr>
        <w:pStyle w:val="Body"/>
        <w:rPr>
          <w:rFonts w:ascii="Times New Roman" w:eastAsia="Times New Roman" w:hAnsi="Times New Roman" w:cs="Times New Roman"/>
          <w:b/>
          <w:bCs/>
        </w:rPr>
      </w:pPr>
    </w:p>
    <w:p w14:paraId="2292C05A" w14:textId="77777777" w:rsidR="005B60B7" w:rsidRDefault="005B60B7">
      <w:pPr>
        <w:pStyle w:val="Body"/>
      </w:pPr>
    </w:p>
    <w:sectPr w:rsidR="005B60B7" w:rsidSect="00DC17DB">
      <w:headerReference w:type="default" r:id="rId10"/>
      <w:footerReference w:type="default" r:id="rId11"/>
      <w:pgSz w:w="12240" w:h="15840"/>
      <w:pgMar w:top="1440" w:right="1800" w:bottom="1440" w:left="180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9BE232" w14:textId="77777777" w:rsidR="005E55FD" w:rsidRDefault="005E55FD">
      <w:r>
        <w:separator/>
      </w:r>
    </w:p>
  </w:endnote>
  <w:endnote w:type="continuationSeparator" w:id="0">
    <w:p w14:paraId="2AFEF636" w14:textId="77777777" w:rsidR="005E55FD" w:rsidRDefault="005E55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Unicode MS">
    <w:panose1 w:val="020B0604020202020204"/>
    <w:charset w:val="80"/>
    <w:family w:val="swiss"/>
    <w:pitch w:val="variable"/>
    <w:sig w:usb0="F7FFAFFF" w:usb1="E9DFFFFF" w:usb2="0000003F" w:usb3="00000000" w:csb0="003F01FF" w:csb1="00000000"/>
  </w:font>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53290F" w14:textId="77777777" w:rsidR="005B60B7" w:rsidRDefault="005B60B7">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C1B793" w14:textId="77777777" w:rsidR="005E55FD" w:rsidRDefault="005E55FD">
      <w:r>
        <w:separator/>
      </w:r>
    </w:p>
  </w:footnote>
  <w:footnote w:type="continuationSeparator" w:id="0">
    <w:p w14:paraId="413A65D4" w14:textId="77777777" w:rsidR="005E55FD" w:rsidRDefault="005E55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50C9A9" w14:textId="77777777" w:rsidR="005B60B7" w:rsidRDefault="005B60B7">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3C12CC"/>
    <w:multiLevelType w:val="hybridMultilevel"/>
    <w:tmpl w:val="9618A27E"/>
    <w:styleLink w:val="ImportedStyle4"/>
    <w:lvl w:ilvl="0" w:tplc="4374083A">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0F0ED0F8">
      <w:start w:val="1"/>
      <w:numFmt w:val="bullet"/>
      <w:lvlText w:val="o"/>
      <w:lvlJc w:val="left"/>
      <w:pPr>
        <w:ind w:left="216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2" w:tplc="4B9CFA14">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7EAFD00">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AEA4735C">
      <w:start w:val="1"/>
      <w:numFmt w:val="bullet"/>
      <w:lvlText w:val="o"/>
      <w:lvlJc w:val="left"/>
      <w:pPr>
        <w:ind w:left="432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5" w:tplc="0D6C5470">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8304CCA">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71A6848C">
      <w:start w:val="1"/>
      <w:numFmt w:val="bullet"/>
      <w:lvlText w:val="o"/>
      <w:lvlJc w:val="left"/>
      <w:pPr>
        <w:ind w:left="648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8" w:tplc="82380390">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681276E"/>
    <w:multiLevelType w:val="hybridMultilevel"/>
    <w:tmpl w:val="F0C097C0"/>
    <w:lvl w:ilvl="0" w:tplc="3D484328">
      <w:start w:val="9"/>
      <w:numFmt w:val="decimal"/>
      <w:lvlText w:val="%1."/>
      <w:lvlJc w:val="left"/>
      <w:pPr>
        <w:tabs>
          <w:tab w:val="num" w:pos="720"/>
        </w:tabs>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799393B"/>
    <w:multiLevelType w:val="hybridMultilevel"/>
    <w:tmpl w:val="2826B998"/>
    <w:numStyleLink w:val="ImportedStyle5"/>
  </w:abstractNum>
  <w:abstractNum w:abstractNumId="3" w15:restartNumberingAfterBreak="0">
    <w:nsid w:val="0B58604E"/>
    <w:multiLevelType w:val="hybridMultilevel"/>
    <w:tmpl w:val="DA383436"/>
    <w:styleLink w:val="ImportedStyle2"/>
    <w:lvl w:ilvl="0" w:tplc="5A8E9178">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48FEBE1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424E3DEE">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3C4C815E">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2E4AB3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BA0E1B64">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0EECE4D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1744FF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878F22E">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18E37D2E"/>
    <w:multiLevelType w:val="hybridMultilevel"/>
    <w:tmpl w:val="9618A27E"/>
    <w:numStyleLink w:val="ImportedStyle4"/>
  </w:abstractNum>
  <w:abstractNum w:abstractNumId="5" w15:restartNumberingAfterBreak="0">
    <w:nsid w:val="326A4583"/>
    <w:multiLevelType w:val="hybridMultilevel"/>
    <w:tmpl w:val="FB9E6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AC00FE"/>
    <w:multiLevelType w:val="multilevel"/>
    <w:tmpl w:val="77625416"/>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7" w15:restartNumberingAfterBreak="0">
    <w:nsid w:val="45865CF0"/>
    <w:multiLevelType w:val="hybridMultilevel"/>
    <w:tmpl w:val="BC020E4C"/>
    <w:numStyleLink w:val="ImportedStyle3"/>
  </w:abstractNum>
  <w:abstractNum w:abstractNumId="8" w15:restartNumberingAfterBreak="0">
    <w:nsid w:val="4B1B02D9"/>
    <w:multiLevelType w:val="hybridMultilevel"/>
    <w:tmpl w:val="E24C19BA"/>
    <w:styleLink w:val="ImportedStyle1"/>
    <w:lvl w:ilvl="0" w:tplc="6744F1D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3828096">
      <w:start w:val="1"/>
      <w:numFmt w:val="decimal"/>
      <w:lvlText w:val="%2."/>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EE0650E">
      <w:start w:val="1"/>
      <w:numFmt w:val="decimal"/>
      <w:lvlText w:val="%3."/>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4072E68A">
      <w:start w:val="1"/>
      <w:numFmt w:val="decimal"/>
      <w:lvlText w:val="%4."/>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F2C25DE">
      <w:start w:val="1"/>
      <w:numFmt w:val="decimal"/>
      <w:lvlText w:val="%5."/>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C6A6B1E">
      <w:start w:val="1"/>
      <w:numFmt w:val="decimal"/>
      <w:lvlText w:val="%6."/>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E2602968">
      <w:start w:val="1"/>
      <w:numFmt w:val="decimal"/>
      <w:lvlText w:val="%7."/>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EA47934">
      <w:start w:val="1"/>
      <w:numFmt w:val="decimal"/>
      <w:lvlText w:val="%8."/>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61FA2690">
      <w:start w:val="1"/>
      <w:numFmt w:val="decimal"/>
      <w:lvlText w:val="%9."/>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4F1644B0"/>
    <w:multiLevelType w:val="hybridMultilevel"/>
    <w:tmpl w:val="A08C9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4FE5749"/>
    <w:multiLevelType w:val="hybridMultilevel"/>
    <w:tmpl w:val="A75CF4D8"/>
    <w:numStyleLink w:val="ImportedStyle6"/>
  </w:abstractNum>
  <w:abstractNum w:abstractNumId="11" w15:restartNumberingAfterBreak="0">
    <w:nsid w:val="5EFC2B28"/>
    <w:multiLevelType w:val="hybridMultilevel"/>
    <w:tmpl w:val="A75CF4D8"/>
    <w:styleLink w:val="ImportedStyle6"/>
    <w:lvl w:ilvl="0" w:tplc="BBDC6160">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FA5AE968">
      <w:start w:val="1"/>
      <w:numFmt w:val="bullet"/>
      <w:lvlText w:val="o"/>
      <w:lvlJc w:val="left"/>
      <w:pPr>
        <w:ind w:left="216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2" w:tplc="BCDAA32A">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C1C40CA">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F00A6E7E">
      <w:start w:val="1"/>
      <w:numFmt w:val="bullet"/>
      <w:lvlText w:val="o"/>
      <w:lvlJc w:val="left"/>
      <w:pPr>
        <w:ind w:left="432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5" w:tplc="5BCE7EFA">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D588420">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345C0A5C">
      <w:start w:val="1"/>
      <w:numFmt w:val="bullet"/>
      <w:lvlText w:val="o"/>
      <w:lvlJc w:val="left"/>
      <w:pPr>
        <w:ind w:left="648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8" w:tplc="E93AE862">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66A5101D"/>
    <w:multiLevelType w:val="hybridMultilevel"/>
    <w:tmpl w:val="BC020E4C"/>
    <w:styleLink w:val="ImportedStyle3"/>
    <w:lvl w:ilvl="0" w:tplc="EB72168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67E5F9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F1CFAF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C4E42C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0B84BF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07EAC7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8865312">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5CA6BB0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1123F2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6D5C3178"/>
    <w:multiLevelType w:val="hybridMultilevel"/>
    <w:tmpl w:val="2826B998"/>
    <w:styleLink w:val="ImportedStyle5"/>
    <w:lvl w:ilvl="0" w:tplc="70DC2A36">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CD944B54">
      <w:start w:val="1"/>
      <w:numFmt w:val="bullet"/>
      <w:lvlText w:val="o"/>
      <w:lvlJc w:val="left"/>
      <w:pPr>
        <w:ind w:left="216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2" w:tplc="544437F6">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F6C594E">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8654C1A8">
      <w:start w:val="1"/>
      <w:numFmt w:val="bullet"/>
      <w:lvlText w:val="o"/>
      <w:lvlJc w:val="left"/>
      <w:pPr>
        <w:ind w:left="432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5" w:tplc="D654F022">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EC8C2D6">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4102521A">
      <w:start w:val="1"/>
      <w:numFmt w:val="bullet"/>
      <w:lvlText w:val="o"/>
      <w:lvlJc w:val="left"/>
      <w:pPr>
        <w:ind w:left="648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8" w:tplc="088AFFB0">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730A1DC0"/>
    <w:multiLevelType w:val="hybridMultilevel"/>
    <w:tmpl w:val="E24C19BA"/>
    <w:numStyleLink w:val="ImportedStyle1"/>
  </w:abstractNum>
  <w:abstractNum w:abstractNumId="15" w15:restartNumberingAfterBreak="0">
    <w:nsid w:val="74263490"/>
    <w:multiLevelType w:val="hybridMultilevel"/>
    <w:tmpl w:val="DA383436"/>
    <w:numStyleLink w:val="ImportedStyle2"/>
  </w:abstractNum>
  <w:num w:numId="1" w16cid:durableId="87504294">
    <w:abstractNumId w:val="8"/>
  </w:num>
  <w:num w:numId="2" w16cid:durableId="1221988157">
    <w:abstractNumId w:val="14"/>
  </w:num>
  <w:num w:numId="3" w16cid:durableId="2066219466">
    <w:abstractNumId w:val="14"/>
    <w:lvlOverride w:ilvl="0">
      <w:lvl w:ilvl="0" w:tplc="F384BCF0">
        <w:start w:val="1"/>
        <w:numFmt w:val="decimal"/>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lvl w:ilvl="1" w:tplc="F3407B9E">
        <w:start w:val="1"/>
        <w:numFmt w:val="decimal"/>
        <w:lvlText w:val="%2."/>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lvl w:ilvl="2" w:tplc="CE18268E">
        <w:start w:val="1"/>
        <w:numFmt w:val="decimal"/>
        <w:lvlText w:val="%3."/>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lvl w:ilvl="3" w:tplc="760AEC7A">
        <w:start w:val="1"/>
        <w:numFmt w:val="decimal"/>
        <w:lvlText w:val="%4."/>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lvl w:ilvl="4" w:tplc="AD2C1FF6">
        <w:start w:val="1"/>
        <w:numFmt w:val="decimal"/>
        <w:lvlText w:val="%5."/>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lvl w:ilvl="5" w:tplc="8E10A5F4">
        <w:start w:val="1"/>
        <w:numFmt w:val="decimal"/>
        <w:lvlText w:val="%6."/>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lvl w:ilvl="6" w:tplc="1366A6CA">
        <w:start w:val="1"/>
        <w:numFmt w:val="decimal"/>
        <w:lvlText w:val="%7."/>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lvl w:ilvl="7" w:tplc="0F0ECCD0">
        <w:start w:val="1"/>
        <w:numFmt w:val="decimal"/>
        <w:lvlText w:val="%8."/>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lvl w:ilvl="8" w:tplc="DE5CF8AC">
        <w:start w:val="1"/>
        <w:numFmt w:val="decimal"/>
        <w:lvlText w:val="%9."/>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4" w16cid:durableId="722680889">
    <w:abstractNumId w:val="3"/>
  </w:num>
  <w:num w:numId="5" w16cid:durableId="2007324699">
    <w:abstractNumId w:val="15"/>
  </w:num>
  <w:num w:numId="6" w16cid:durableId="246890206">
    <w:abstractNumId w:val="12"/>
  </w:num>
  <w:num w:numId="7" w16cid:durableId="974524569">
    <w:abstractNumId w:val="7"/>
  </w:num>
  <w:num w:numId="8" w16cid:durableId="1795782157">
    <w:abstractNumId w:val="15"/>
    <w:lvlOverride w:ilvl="0">
      <w:startOverride w:val="3"/>
    </w:lvlOverride>
  </w:num>
  <w:num w:numId="9" w16cid:durableId="1397164414">
    <w:abstractNumId w:val="15"/>
    <w:lvlOverride w:ilvl="0">
      <w:lvl w:ilvl="0" w:tplc="426222DA">
        <w:start w:val="1"/>
        <w:numFmt w:val="bullet"/>
        <w:lvlText w:val=""/>
        <w:lvlJc w:val="left"/>
        <w:pPr>
          <w:ind w:left="720" w:hanging="360"/>
        </w:pPr>
        <w:rPr>
          <w:rFonts w:ascii="Symbol" w:hAnsi="Symbol" w:hint="default"/>
        </w:rPr>
      </w:lvl>
    </w:lvlOverride>
    <w:lvlOverride w:ilvl="1">
      <w:lvl w:ilvl="1" w:tplc="82440758">
        <w:start w:val="1"/>
        <w:numFmt w:val="bullet"/>
        <w:lvlText w:val="o"/>
        <w:lvlJc w:val="left"/>
        <w:pPr>
          <w:ind w:left="1440" w:hanging="360"/>
        </w:pPr>
        <w:rPr>
          <w:rFonts w:ascii="Courier New" w:hAnsi="Courier New" w:cs="Courier New" w:hint="default"/>
        </w:rPr>
      </w:lvl>
    </w:lvlOverride>
    <w:lvlOverride w:ilvl="2">
      <w:lvl w:ilvl="2" w:tplc="03762324">
        <w:start w:val="1"/>
        <w:numFmt w:val="bullet"/>
        <w:lvlText w:val=""/>
        <w:lvlJc w:val="left"/>
        <w:pPr>
          <w:ind w:left="2160" w:hanging="360"/>
        </w:pPr>
        <w:rPr>
          <w:rFonts w:ascii="Wingdings" w:hAnsi="Wingdings" w:hint="default"/>
        </w:rPr>
      </w:lvl>
    </w:lvlOverride>
    <w:lvlOverride w:ilvl="3">
      <w:lvl w:ilvl="3" w:tplc="6E1458FE" w:tentative="1">
        <w:start w:val="1"/>
        <w:numFmt w:val="bullet"/>
        <w:lvlText w:val=""/>
        <w:lvlJc w:val="left"/>
        <w:pPr>
          <w:ind w:left="2880" w:hanging="360"/>
        </w:pPr>
        <w:rPr>
          <w:rFonts w:ascii="Symbol" w:hAnsi="Symbol" w:hint="default"/>
        </w:rPr>
      </w:lvl>
    </w:lvlOverride>
    <w:lvlOverride w:ilvl="4">
      <w:lvl w:ilvl="4" w:tplc="666CC1E8" w:tentative="1">
        <w:start w:val="1"/>
        <w:numFmt w:val="bullet"/>
        <w:lvlText w:val="o"/>
        <w:lvlJc w:val="left"/>
        <w:pPr>
          <w:ind w:left="3600" w:hanging="360"/>
        </w:pPr>
        <w:rPr>
          <w:rFonts w:ascii="Courier New" w:hAnsi="Courier New" w:cs="Courier New" w:hint="default"/>
        </w:rPr>
      </w:lvl>
    </w:lvlOverride>
    <w:lvlOverride w:ilvl="5">
      <w:lvl w:ilvl="5" w:tplc="9572D18C" w:tentative="1">
        <w:start w:val="1"/>
        <w:numFmt w:val="bullet"/>
        <w:lvlText w:val=""/>
        <w:lvlJc w:val="left"/>
        <w:pPr>
          <w:ind w:left="4320" w:hanging="360"/>
        </w:pPr>
        <w:rPr>
          <w:rFonts w:ascii="Wingdings" w:hAnsi="Wingdings" w:hint="default"/>
        </w:rPr>
      </w:lvl>
    </w:lvlOverride>
    <w:lvlOverride w:ilvl="6">
      <w:lvl w:ilvl="6" w:tplc="9ED00292" w:tentative="1">
        <w:start w:val="1"/>
        <w:numFmt w:val="bullet"/>
        <w:lvlText w:val=""/>
        <w:lvlJc w:val="left"/>
        <w:pPr>
          <w:ind w:left="5040" w:hanging="360"/>
        </w:pPr>
        <w:rPr>
          <w:rFonts w:ascii="Symbol" w:hAnsi="Symbol" w:hint="default"/>
        </w:rPr>
      </w:lvl>
    </w:lvlOverride>
    <w:lvlOverride w:ilvl="7">
      <w:lvl w:ilvl="7" w:tplc="E03E5EB2" w:tentative="1">
        <w:start w:val="1"/>
        <w:numFmt w:val="bullet"/>
        <w:lvlText w:val="o"/>
        <w:lvlJc w:val="left"/>
        <w:pPr>
          <w:ind w:left="5760" w:hanging="360"/>
        </w:pPr>
        <w:rPr>
          <w:rFonts w:ascii="Courier New" w:hAnsi="Courier New" w:cs="Courier New" w:hint="default"/>
        </w:rPr>
      </w:lvl>
    </w:lvlOverride>
    <w:lvlOverride w:ilvl="8">
      <w:lvl w:ilvl="8" w:tplc="4FF26A06" w:tentative="1">
        <w:start w:val="1"/>
        <w:numFmt w:val="bullet"/>
        <w:lvlText w:val=""/>
        <w:lvlJc w:val="left"/>
        <w:pPr>
          <w:ind w:left="6480" w:hanging="360"/>
        </w:pPr>
        <w:rPr>
          <w:rFonts w:ascii="Wingdings" w:hAnsi="Wingdings" w:hint="default"/>
        </w:rPr>
      </w:lvl>
    </w:lvlOverride>
  </w:num>
  <w:num w:numId="10" w16cid:durableId="923417652">
    <w:abstractNumId w:val="0"/>
  </w:num>
  <w:num w:numId="11" w16cid:durableId="2059694710">
    <w:abstractNumId w:val="4"/>
  </w:num>
  <w:num w:numId="12" w16cid:durableId="1283921754">
    <w:abstractNumId w:val="13"/>
  </w:num>
  <w:num w:numId="13" w16cid:durableId="1559364962">
    <w:abstractNumId w:val="2"/>
  </w:num>
  <w:num w:numId="14" w16cid:durableId="1325166183">
    <w:abstractNumId w:val="11"/>
  </w:num>
  <w:num w:numId="15" w16cid:durableId="1064793980">
    <w:abstractNumId w:val="10"/>
  </w:num>
  <w:num w:numId="16" w16cid:durableId="432827380">
    <w:abstractNumId w:val="9"/>
  </w:num>
  <w:num w:numId="17" w16cid:durableId="1721051513">
    <w:abstractNumId w:val="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51666014">
    <w:abstractNumId w:val="5"/>
  </w:num>
  <w:num w:numId="19" w16cid:durableId="9972242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displayBackgroundShape/>
  <w:activeWritingStyle w:appName="MSWord" w:lang="en-US" w:vendorID="64" w:dllVersion="0" w:nlCheck="1" w:checkStyle="0"/>
  <w:activeWritingStyle w:appName="MSWord" w:lang="fr-FR" w:vendorID="64" w:dllVersion="0" w:nlCheck="1" w:checkStyle="0"/>
  <w:activeWritingStyle w:appName="MSWord" w:lang="de-DE" w:vendorID="64" w:dllVersion="0" w:nlCheck="1" w:checkStyle="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60B7"/>
    <w:rsid w:val="000029C5"/>
    <w:rsid w:val="000033DE"/>
    <w:rsid w:val="00003CBC"/>
    <w:rsid w:val="0000490D"/>
    <w:rsid w:val="00004E87"/>
    <w:rsid w:val="0001230E"/>
    <w:rsid w:val="00012C80"/>
    <w:rsid w:val="0001377B"/>
    <w:rsid w:val="0001547A"/>
    <w:rsid w:val="0002320C"/>
    <w:rsid w:val="00041FFA"/>
    <w:rsid w:val="00093415"/>
    <w:rsid w:val="00097194"/>
    <w:rsid w:val="000A7BF1"/>
    <w:rsid w:val="000B1BAE"/>
    <w:rsid w:val="000D66B7"/>
    <w:rsid w:val="000F3402"/>
    <w:rsid w:val="00102B8A"/>
    <w:rsid w:val="00107DC2"/>
    <w:rsid w:val="00132553"/>
    <w:rsid w:val="001671D1"/>
    <w:rsid w:val="00170C71"/>
    <w:rsid w:val="0017390D"/>
    <w:rsid w:val="001A15A4"/>
    <w:rsid w:val="001A5E8A"/>
    <w:rsid w:val="001A7C83"/>
    <w:rsid w:val="001B0360"/>
    <w:rsid w:val="001D15E5"/>
    <w:rsid w:val="001D4A3D"/>
    <w:rsid w:val="001D7ECE"/>
    <w:rsid w:val="001E4B3E"/>
    <w:rsid w:val="001E6F57"/>
    <w:rsid w:val="001F290E"/>
    <w:rsid w:val="001F4957"/>
    <w:rsid w:val="00202761"/>
    <w:rsid w:val="0021773D"/>
    <w:rsid w:val="002309C6"/>
    <w:rsid w:val="00247A26"/>
    <w:rsid w:val="00272685"/>
    <w:rsid w:val="00281FDB"/>
    <w:rsid w:val="002C1D87"/>
    <w:rsid w:val="002C25C7"/>
    <w:rsid w:val="002D3E70"/>
    <w:rsid w:val="00310AEB"/>
    <w:rsid w:val="0033126A"/>
    <w:rsid w:val="00340870"/>
    <w:rsid w:val="00342FDC"/>
    <w:rsid w:val="00343C1F"/>
    <w:rsid w:val="00374B49"/>
    <w:rsid w:val="003853B0"/>
    <w:rsid w:val="0039535F"/>
    <w:rsid w:val="00397DAB"/>
    <w:rsid w:val="003A6586"/>
    <w:rsid w:val="003B6610"/>
    <w:rsid w:val="003C760A"/>
    <w:rsid w:val="003D5362"/>
    <w:rsid w:val="003E31FA"/>
    <w:rsid w:val="003E41A1"/>
    <w:rsid w:val="003E6FEA"/>
    <w:rsid w:val="003F52FF"/>
    <w:rsid w:val="004075C5"/>
    <w:rsid w:val="00432D76"/>
    <w:rsid w:val="00445127"/>
    <w:rsid w:val="004679A3"/>
    <w:rsid w:val="00467C1D"/>
    <w:rsid w:val="004709CD"/>
    <w:rsid w:val="0047372B"/>
    <w:rsid w:val="004764AB"/>
    <w:rsid w:val="00481B4C"/>
    <w:rsid w:val="004861A0"/>
    <w:rsid w:val="00490B6C"/>
    <w:rsid w:val="004976BA"/>
    <w:rsid w:val="00497EDD"/>
    <w:rsid w:val="004B3885"/>
    <w:rsid w:val="004C3815"/>
    <w:rsid w:val="004C5335"/>
    <w:rsid w:val="004D5524"/>
    <w:rsid w:val="004E1B0E"/>
    <w:rsid w:val="00525A58"/>
    <w:rsid w:val="005406D9"/>
    <w:rsid w:val="00560443"/>
    <w:rsid w:val="00564FA3"/>
    <w:rsid w:val="0056655B"/>
    <w:rsid w:val="00570A88"/>
    <w:rsid w:val="005A4C69"/>
    <w:rsid w:val="005B60B7"/>
    <w:rsid w:val="005B7C84"/>
    <w:rsid w:val="005C6124"/>
    <w:rsid w:val="005C622B"/>
    <w:rsid w:val="005E401D"/>
    <w:rsid w:val="005E55FD"/>
    <w:rsid w:val="005F39BC"/>
    <w:rsid w:val="005F76A4"/>
    <w:rsid w:val="00611EB1"/>
    <w:rsid w:val="00621CE4"/>
    <w:rsid w:val="00635EAF"/>
    <w:rsid w:val="00642BCC"/>
    <w:rsid w:val="0064495D"/>
    <w:rsid w:val="0065027E"/>
    <w:rsid w:val="006534C7"/>
    <w:rsid w:val="00661A62"/>
    <w:rsid w:val="006715F8"/>
    <w:rsid w:val="006742F8"/>
    <w:rsid w:val="00674840"/>
    <w:rsid w:val="00680FE1"/>
    <w:rsid w:val="00690FEE"/>
    <w:rsid w:val="006A7BB8"/>
    <w:rsid w:val="006B195B"/>
    <w:rsid w:val="006E22C8"/>
    <w:rsid w:val="006E6D70"/>
    <w:rsid w:val="006F11E3"/>
    <w:rsid w:val="006F1E3F"/>
    <w:rsid w:val="006F2870"/>
    <w:rsid w:val="006F6765"/>
    <w:rsid w:val="006F70F7"/>
    <w:rsid w:val="006F76F9"/>
    <w:rsid w:val="007013DD"/>
    <w:rsid w:val="0070689B"/>
    <w:rsid w:val="007720E2"/>
    <w:rsid w:val="00774B32"/>
    <w:rsid w:val="007A133D"/>
    <w:rsid w:val="007A3791"/>
    <w:rsid w:val="007A4194"/>
    <w:rsid w:val="007B240E"/>
    <w:rsid w:val="007C213A"/>
    <w:rsid w:val="007D7682"/>
    <w:rsid w:val="00810F1E"/>
    <w:rsid w:val="008139C2"/>
    <w:rsid w:val="00814172"/>
    <w:rsid w:val="00844403"/>
    <w:rsid w:val="00845676"/>
    <w:rsid w:val="00846F6C"/>
    <w:rsid w:val="00850C99"/>
    <w:rsid w:val="00851846"/>
    <w:rsid w:val="0085581E"/>
    <w:rsid w:val="008562DB"/>
    <w:rsid w:val="008C5A01"/>
    <w:rsid w:val="008D7959"/>
    <w:rsid w:val="008E50FC"/>
    <w:rsid w:val="008E5371"/>
    <w:rsid w:val="00905AB6"/>
    <w:rsid w:val="00913F36"/>
    <w:rsid w:val="0091504D"/>
    <w:rsid w:val="0092050C"/>
    <w:rsid w:val="0093246A"/>
    <w:rsid w:val="00932911"/>
    <w:rsid w:val="00933329"/>
    <w:rsid w:val="0094155B"/>
    <w:rsid w:val="009502C3"/>
    <w:rsid w:val="00950939"/>
    <w:rsid w:val="0095361E"/>
    <w:rsid w:val="00956E65"/>
    <w:rsid w:val="00961A52"/>
    <w:rsid w:val="00983A24"/>
    <w:rsid w:val="00984541"/>
    <w:rsid w:val="009A62B9"/>
    <w:rsid w:val="009A768D"/>
    <w:rsid w:val="009B218F"/>
    <w:rsid w:val="009E68D7"/>
    <w:rsid w:val="009E7E02"/>
    <w:rsid w:val="00A0313E"/>
    <w:rsid w:val="00A1725C"/>
    <w:rsid w:val="00A21647"/>
    <w:rsid w:val="00A40F32"/>
    <w:rsid w:val="00A606FD"/>
    <w:rsid w:val="00A6087B"/>
    <w:rsid w:val="00A61C59"/>
    <w:rsid w:val="00A726CA"/>
    <w:rsid w:val="00A77C6B"/>
    <w:rsid w:val="00A80F44"/>
    <w:rsid w:val="00A810AE"/>
    <w:rsid w:val="00A956B3"/>
    <w:rsid w:val="00A95E53"/>
    <w:rsid w:val="00AC02AE"/>
    <w:rsid w:val="00AD732D"/>
    <w:rsid w:val="00AE30EC"/>
    <w:rsid w:val="00AF1AFE"/>
    <w:rsid w:val="00AF3E45"/>
    <w:rsid w:val="00B00DF8"/>
    <w:rsid w:val="00B018CE"/>
    <w:rsid w:val="00B05D76"/>
    <w:rsid w:val="00B126B1"/>
    <w:rsid w:val="00B26C86"/>
    <w:rsid w:val="00B34274"/>
    <w:rsid w:val="00B3645C"/>
    <w:rsid w:val="00B41DF8"/>
    <w:rsid w:val="00B42FCA"/>
    <w:rsid w:val="00B563AE"/>
    <w:rsid w:val="00B75934"/>
    <w:rsid w:val="00B84A1D"/>
    <w:rsid w:val="00B866A8"/>
    <w:rsid w:val="00B977B6"/>
    <w:rsid w:val="00BA20CB"/>
    <w:rsid w:val="00BA61F1"/>
    <w:rsid w:val="00BC4E67"/>
    <w:rsid w:val="00BD4E71"/>
    <w:rsid w:val="00BD6E29"/>
    <w:rsid w:val="00BD74E5"/>
    <w:rsid w:val="00BE1873"/>
    <w:rsid w:val="00BE5303"/>
    <w:rsid w:val="00BF3F9E"/>
    <w:rsid w:val="00C0646E"/>
    <w:rsid w:val="00C37EDC"/>
    <w:rsid w:val="00C42998"/>
    <w:rsid w:val="00C802C8"/>
    <w:rsid w:val="00C847F9"/>
    <w:rsid w:val="00C92C2E"/>
    <w:rsid w:val="00CA4347"/>
    <w:rsid w:val="00CA5582"/>
    <w:rsid w:val="00CD0293"/>
    <w:rsid w:val="00CD1D50"/>
    <w:rsid w:val="00CD600B"/>
    <w:rsid w:val="00CF065D"/>
    <w:rsid w:val="00CF1892"/>
    <w:rsid w:val="00D1529E"/>
    <w:rsid w:val="00D153FF"/>
    <w:rsid w:val="00D34EEB"/>
    <w:rsid w:val="00D35D84"/>
    <w:rsid w:val="00D649A4"/>
    <w:rsid w:val="00D64EE9"/>
    <w:rsid w:val="00D929CA"/>
    <w:rsid w:val="00DA2088"/>
    <w:rsid w:val="00DA70FA"/>
    <w:rsid w:val="00DC17DB"/>
    <w:rsid w:val="00DC2C91"/>
    <w:rsid w:val="00DC37CE"/>
    <w:rsid w:val="00DC64D3"/>
    <w:rsid w:val="00DE12D4"/>
    <w:rsid w:val="00DE3004"/>
    <w:rsid w:val="00DF5D69"/>
    <w:rsid w:val="00E45819"/>
    <w:rsid w:val="00E6361A"/>
    <w:rsid w:val="00E7746B"/>
    <w:rsid w:val="00E776A1"/>
    <w:rsid w:val="00E81FB8"/>
    <w:rsid w:val="00E84E57"/>
    <w:rsid w:val="00E872CE"/>
    <w:rsid w:val="00EA0817"/>
    <w:rsid w:val="00EA5BC9"/>
    <w:rsid w:val="00EB5C8F"/>
    <w:rsid w:val="00EE30CC"/>
    <w:rsid w:val="00EF6DE3"/>
    <w:rsid w:val="00F0130E"/>
    <w:rsid w:val="00F01657"/>
    <w:rsid w:val="00F0166E"/>
    <w:rsid w:val="00F178C0"/>
    <w:rsid w:val="00F35D58"/>
    <w:rsid w:val="00F6266C"/>
    <w:rsid w:val="00FD08A1"/>
    <w:rsid w:val="00FD71E5"/>
    <w:rsid w:val="00FE0C99"/>
    <w:rsid w:val="04329F2E"/>
    <w:rsid w:val="04561C8E"/>
    <w:rsid w:val="0606BF2E"/>
    <w:rsid w:val="09C878D2"/>
    <w:rsid w:val="11DD447C"/>
    <w:rsid w:val="19B68512"/>
    <w:rsid w:val="19BCEC76"/>
    <w:rsid w:val="1E34EF94"/>
    <w:rsid w:val="249173EA"/>
    <w:rsid w:val="24B86B91"/>
    <w:rsid w:val="26655681"/>
    <w:rsid w:val="28A0B04D"/>
    <w:rsid w:val="2B95EC6D"/>
    <w:rsid w:val="2F684F11"/>
    <w:rsid w:val="3C867660"/>
    <w:rsid w:val="3CBA971F"/>
    <w:rsid w:val="46485108"/>
    <w:rsid w:val="46866A30"/>
    <w:rsid w:val="49077163"/>
    <w:rsid w:val="494BD10B"/>
    <w:rsid w:val="4BA50C77"/>
    <w:rsid w:val="4E0C8638"/>
    <w:rsid w:val="572A9718"/>
    <w:rsid w:val="5EC3662B"/>
    <w:rsid w:val="5F129E99"/>
    <w:rsid w:val="62DCEF7F"/>
    <w:rsid w:val="6704B28A"/>
    <w:rsid w:val="699AFE87"/>
    <w:rsid w:val="6C437FC4"/>
    <w:rsid w:val="70F7FC76"/>
    <w:rsid w:val="719A8946"/>
    <w:rsid w:val="7293CC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66348"/>
  <w15:docId w15:val="{0CF1DC3C-89B2-482C-BA5C-CACBF93B4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Cambria" w:hAnsi="Cambria" w:cs="Arial Unicode MS"/>
      <w:color w:val="000000"/>
      <w:sz w:val="24"/>
      <w:szCs w:val="24"/>
      <w:u w:color="000000"/>
      <w:lang w:val="de-DE"/>
      <w14:textOutline w14:w="0" w14:cap="flat" w14:cmpd="sng" w14:algn="ctr">
        <w14:noFill/>
        <w14:prstDash w14:val="solid"/>
        <w14:bevel/>
      </w14:textOutline>
    </w:rPr>
  </w:style>
  <w:style w:type="character" w:customStyle="1" w:styleId="Hyperlink0">
    <w:name w:val="Hyperlink.0"/>
    <w:basedOn w:val="Hyperlink"/>
    <w:rPr>
      <w:outline w:val="0"/>
      <w:color w:val="0000FF"/>
      <w:u w:val="single" w:color="0000FF"/>
    </w:rPr>
  </w:style>
  <w:style w:type="numbering" w:customStyle="1" w:styleId="ImportedStyle1">
    <w:name w:val="Imported Style 1"/>
    <w:pPr>
      <w:numPr>
        <w:numId w:val="1"/>
      </w:numPr>
    </w:pPr>
  </w:style>
  <w:style w:type="paragraph" w:styleId="ListParagraph">
    <w:name w:val="List Paragraph"/>
    <w:uiPriority w:val="34"/>
    <w:qFormat/>
    <w:pPr>
      <w:ind w:left="720"/>
    </w:pPr>
    <w:rPr>
      <w:rFonts w:ascii="Cambria" w:hAnsi="Cambria" w:cs="Arial Unicode MS"/>
      <w:color w:val="000000"/>
      <w:sz w:val="24"/>
      <w:szCs w:val="24"/>
      <w:u w:color="000000"/>
    </w:rPr>
  </w:style>
  <w:style w:type="numbering" w:customStyle="1" w:styleId="ImportedStyle2">
    <w:name w:val="Imported Style 2"/>
    <w:pPr>
      <w:numPr>
        <w:numId w:val="4"/>
      </w:numPr>
    </w:pPr>
  </w:style>
  <w:style w:type="numbering" w:customStyle="1" w:styleId="ImportedStyle3">
    <w:name w:val="Imported Style 3"/>
    <w:pPr>
      <w:numPr>
        <w:numId w:val="6"/>
      </w:numPr>
    </w:pPr>
  </w:style>
  <w:style w:type="numbering" w:customStyle="1" w:styleId="ImportedStyle4">
    <w:name w:val="Imported Style 4"/>
    <w:pPr>
      <w:numPr>
        <w:numId w:val="10"/>
      </w:numPr>
    </w:pPr>
  </w:style>
  <w:style w:type="numbering" w:customStyle="1" w:styleId="ImportedStyle5">
    <w:name w:val="Imported Style 5"/>
    <w:pPr>
      <w:numPr>
        <w:numId w:val="12"/>
      </w:numPr>
    </w:pPr>
  </w:style>
  <w:style w:type="numbering" w:customStyle="1" w:styleId="ImportedStyle6">
    <w:name w:val="Imported Style 6"/>
    <w:pPr>
      <w:numPr>
        <w:numId w:val="14"/>
      </w:numPr>
    </w:pPr>
  </w:style>
  <w:style w:type="paragraph" w:customStyle="1" w:styleId="Default">
    <w:name w:val="Default"/>
    <w:rsid w:val="006A7BB8"/>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pPr>
    <w:rPr>
      <w:rFonts w:eastAsiaTheme="minorHAnsi"/>
      <w:color w:val="000000"/>
      <w:sz w:val="24"/>
      <w:szCs w:val="24"/>
      <w:bdr w:val="none" w:sz="0" w:space="0" w:color="auto"/>
    </w:rPr>
  </w:style>
  <w:style w:type="table" w:styleId="TableGrid">
    <w:name w:val="Table Grid"/>
    <w:basedOn w:val="TableNormal"/>
    <w:uiPriority w:val="39"/>
    <w:rsid w:val="00642B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C25C7"/>
    <w:rPr>
      <w:color w:val="FF00FF" w:themeColor="followedHyperlink"/>
      <w:u w:val="single"/>
    </w:rPr>
  </w:style>
  <w:style w:type="character" w:styleId="UnresolvedMention">
    <w:name w:val="Unresolved Mention"/>
    <w:basedOn w:val="DefaultParagraphFont"/>
    <w:uiPriority w:val="99"/>
    <w:semiHidden/>
    <w:unhideWhenUsed/>
    <w:rsid w:val="007B24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7820330">
      <w:bodyDiv w:val="1"/>
      <w:marLeft w:val="0"/>
      <w:marRight w:val="0"/>
      <w:marTop w:val="0"/>
      <w:marBottom w:val="0"/>
      <w:divBdr>
        <w:top w:val="none" w:sz="0" w:space="0" w:color="auto"/>
        <w:left w:val="none" w:sz="0" w:space="0" w:color="auto"/>
        <w:bottom w:val="none" w:sz="0" w:space="0" w:color="auto"/>
        <w:right w:val="none" w:sz="0" w:space="0" w:color="auto"/>
      </w:divBdr>
    </w:div>
    <w:div w:id="759377506">
      <w:bodyDiv w:val="1"/>
      <w:marLeft w:val="0"/>
      <w:marRight w:val="0"/>
      <w:marTop w:val="0"/>
      <w:marBottom w:val="0"/>
      <w:divBdr>
        <w:top w:val="none" w:sz="0" w:space="0" w:color="auto"/>
        <w:left w:val="none" w:sz="0" w:space="0" w:color="auto"/>
        <w:bottom w:val="none" w:sz="0" w:space="0" w:color="auto"/>
        <w:right w:val="none" w:sz="0" w:space="0" w:color="auto"/>
      </w:divBdr>
    </w:div>
    <w:div w:id="779493329">
      <w:bodyDiv w:val="1"/>
      <w:marLeft w:val="0"/>
      <w:marRight w:val="0"/>
      <w:marTop w:val="0"/>
      <w:marBottom w:val="0"/>
      <w:divBdr>
        <w:top w:val="none" w:sz="0" w:space="0" w:color="auto"/>
        <w:left w:val="none" w:sz="0" w:space="0" w:color="auto"/>
        <w:bottom w:val="none" w:sz="0" w:space="0" w:color="auto"/>
        <w:right w:val="none" w:sz="0" w:space="0" w:color="auto"/>
      </w:divBdr>
    </w:div>
    <w:div w:id="20584306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4912B1FEBC2849B1B3D70332A9C4EA" ma:contentTypeVersion="14" ma:contentTypeDescription="Create a new document." ma:contentTypeScope="" ma:versionID="6c6146dcdbe67f244c9ebaeaf0bf3042">
  <xsd:schema xmlns:xsd="http://www.w3.org/2001/XMLSchema" xmlns:xs="http://www.w3.org/2001/XMLSchema" xmlns:p="http://schemas.microsoft.com/office/2006/metadata/properties" xmlns:ns2="7a0f0d27-d129-459b-b748-fbd256f1d4b0" xmlns:ns3="ef0eefd9-55aa-441d-953a-ca529c5d69e9" targetNamespace="http://schemas.microsoft.com/office/2006/metadata/properties" ma:root="true" ma:fieldsID="4b663242afdc5505f864541ff963f016" ns2:_="" ns3:_="">
    <xsd:import namespace="7a0f0d27-d129-459b-b748-fbd256f1d4b0"/>
    <xsd:import namespace="ef0eefd9-55aa-441d-953a-ca529c5d69e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GenerationTime" minOccurs="0"/>
                <xsd:element ref="ns2:MediaServiceEventHashCode" minOccurs="0"/>
                <xsd:element ref="ns2:MediaServiceDateTaken" minOccurs="0"/>
                <xsd:element ref="ns2:MediaServiceOCR"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0f0d27-d129-459b-b748-fbd256f1d4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2b7b6e9-3053-49cf-93f2-a3bb80b8f292"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f0eefd9-55aa-441d-953a-ca529c5d69e9"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62b4c0b-e19b-4721-ae9a-66686ca80ccb}" ma:internalName="TaxCatchAll" ma:showField="CatchAllData" ma:web="ef0eefd9-55aa-441d-953a-ca529c5d69e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a0f0d27-d129-459b-b748-fbd256f1d4b0">
      <Terms xmlns="http://schemas.microsoft.com/office/infopath/2007/PartnerControls"/>
    </lcf76f155ced4ddcb4097134ff3c332f>
    <TaxCatchAll xmlns="ef0eefd9-55aa-441d-953a-ca529c5d69e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2699BB0-88A4-4F05-A41F-9343282ED6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0f0d27-d129-459b-b748-fbd256f1d4b0"/>
    <ds:schemaRef ds:uri="ef0eefd9-55aa-441d-953a-ca529c5d69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4214556-8C5C-4B75-A7A2-ADA7A8B59241}">
  <ds:schemaRefs>
    <ds:schemaRef ds:uri="http://schemas.microsoft.com/office/2006/metadata/properties"/>
    <ds:schemaRef ds:uri="http://schemas.microsoft.com/office/infopath/2007/PartnerControls"/>
    <ds:schemaRef ds:uri="7a0f0d27-d129-459b-b748-fbd256f1d4b0"/>
    <ds:schemaRef ds:uri="ef0eefd9-55aa-441d-953a-ca529c5d69e9"/>
  </ds:schemaRefs>
</ds:datastoreItem>
</file>

<file path=customXml/itemProps3.xml><?xml version="1.0" encoding="utf-8"?>
<ds:datastoreItem xmlns:ds="http://schemas.openxmlformats.org/officeDocument/2006/customXml" ds:itemID="{E4E43CE9-9545-4433-B229-FDC5F34FDCB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10</Pages>
  <Words>3211</Words>
  <Characters>18306</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Lindecker, Leslie</dc:creator>
  <cp:lastModifiedBy>Kepley, Leah (lkepley)</cp:lastModifiedBy>
  <cp:revision>12</cp:revision>
  <cp:lastPrinted>2024-01-10T18:03:00Z</cp:lastPrinted>
  <dcterms:created xsi:type="dcterms:W3CDTF">2025-01-07T21:17:00Z</dcterms:created>
  <dcterms:modified xsi:type="dcterms:W3CDTF">2025-03-31T01:08:00Z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0x0101002A4912B1FEBC2849B1B3D70332A9C4EA</vt:lpwstr>
  </property>
  <property fmtid="{D5CDD505-2E9C-101B-9397-08002B2CF9AE}" pid="3" name="Order">
    <vt:r8>1911200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MediaServiceImageTags">
    <vt:lpwstr/>
  </property>
  <property fmtid="{D5CDD505-2E9C-101B-9397-08002B2CF9AE}" pid="8" name="MSIP_Label_cc6bc328-2da9-4b02-83d3-3cec76ab836e_Enabled">
    <vt:lpwstr>true</vt:lpwstr>
  </property>
  <property fmtid="{D5CDD505-2E9C-101B-9397-08002B2CF9AE}" pid="9" name="MSIP_Label_cc6bc328-2da9-4b02-83d3-3cec76ab836e_SetDate">
    <vt:lpwstr>2025-01-07T21:17:39Z</vt:lpwstr>
  </property>
  <property fmtid="{D5CDD505-2E9C-101B-9397-08002B2CF9AE}" pid="10" name="MSIP_Label_cc6bc328-2da9-4b02-83d3-3cec76ab836e_Method">
    <vt:lpwstr>Standard</vt:lpwstr>
  </property>
  <property fmtid="{D5CDD505-2E9C-101B-9397-08002B2CF9AE}" pid="11" name="MSIP_Label_cc6bc328-2da9-4b02-83d3-3cec76ab836e_Name">
    <vt:lpwstr>defa4170-0d19-0005-0004-bc88714345d2</vt:lpwstr>
  </property>
  <property fmtid="{D5CDD505-2E9C-101B-9397-08002B2CF9AE}" pid="12" name="MSIP_Label_cc6bc328-2da9-4b02-83d3-3cec76ab836e_SiteId">
    <vt:lpwstr>7c539505-f129-46ae-a6cf-ecaf413b8b0d</vt:lpwstr>
  </property>
  <property fmtid="{D5CDD505-2E9C-101B-9397-08002B2CF9AE}" pid="13" name="MSIP_Label_cc6bc328-2da9-4b02-83d3-3cec76ab836e_ActionId">
    <vt:lpwstr>0ff6c9d1-d7a4-43ae-9a00-96deb27b0080</vt:lpwstr>
  </property>
  <property fmtid="{D5CDD505-2E9C-101B-9397-08002B2CF9AE}" pid="14" name="MSIP_Label_cc6bc328-2da9-4b02-83d3-3cec76ab836e_ContentBits">
    <vt:lpwstr>0</vt:lpwstr>
  </property>
</Properties>
</file>